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D6" w:rsidRDefault="00D175D6" w:rsidP="00D178F8">
      <w:pPr>
        <w:ind w:left="426" w:right="566"/>
        <w:rPr>
          <w:rFonts w:ascii="Century Schoolbook" w:hAnsi="Century Schoolbook"/>
          <w:sz w:val="18"/>
        </w:rPr>
      </w:pPr>
    </w:p>
    <w:p w:rsidR="00C31C8E" w:rsidRDefault="00C31C8E" w:rsidP="00D178F8">
      <w:pPr>
        <w:ind w:left="426" w:right="566"/>
        <w:rPr>
          <w:rFonts w:ascii="Arial" w:hAnsi="Arial" w:cs="Arial"/>
          <w:b/>
          <w:sz w:val="24"/>
          <w:szCs w:val="24"/>
        </w:rPr>
      </w:pPr>
    </w:p>
    <w:p w:rsidR="00C31C8E" w:rsidRDefault="00C31C8E" w:rsidP="00D178F8">
      <w:pPr>
        <w:ind w:left="426" w:right="566"/>
        <w:rPr>
          <w:rFonts w:ascii="Arial" w:hAnsi="Arial" w:cs="Arial"/>
          <w:b/>
          <w:sz w:val="24"/>
          <w:szCs w:val="24"/>
        </w:rPr>
      </w:pPr>
    </w:p>
    <w:p w:rsidR="00D178F8" w:rsidRDefault="00D178F8" w:rsidP="00D178F8">
      <w:pPr>
        <w:ind w:left="426" w:right="566"/>
        <w:rPr>
          <w:rFonts w:ascii="Arial" w:hAnsi="Arial" w:cs="Arial"/>
          <w:b/>
          <w:sz w:val="24"/>
          <w:szCs w:val="24"/>
        </w:rPr>
      </w:pPr>
    </w:p>
    <w:p w:rsidR="00791A7A" w:rsidRPr="00D178F8" w:rsidRDefault="00791A7A" w:rsidP="00D178F8">
      <w:pPr>
        <w:ind w:left="426" w:right="566"/>
        <w:rPr>
          <w:rFonts w:ascii="Arial" w:hAnsi="Arial" w:cs="Arial"/>
          <w:b/>
          <w:sz w:val="28"/>
          <w:szCs w:val="28"/>
        </w:rPr>
      </w:pPr>
      <w:r w:rsidRPr="00D178F8">
        <w:rPr>
          <w:rFonts w:ascii="Arial" w:hAnsi="Arial" w:cs="Arial"/>
          <w:b/>
          <w:sz w:val="28"/>
          <w:szCs w:val="28"/>
        </w:rPr>
        <w:t>Stadgar för Sällskapet Pilsnerfilmens vänner</w:t>
      </w:r>
    </w:p>
    <w:p w:rsidR="00D4694D" w:rsidRPr="00343A22" w:rsidRDefault="00D4694D" w:rsidP="00D178F8">
      <w:pPr>
        <w:ind w:left="426" w:right="566"/>
        <w:rPr>
          <w:rFonts w:ascii="Arial" w:hAnsi="Arial" w:cs="Arial"/>
          <w:sz w:val="18"/>
          <w:szCs w:val="18"/>
        </w:rPr>
      </w:pPr>
    </w:p>
    <w:p w:rsidR="00C31C8E" w:rsidRDefault="00C31C8E" w:rsidP="00D178F8">
      <w:pPr>
        <w:ind w:left="426" w:right="566"/>
        <w:rPr>
          <w:rFonts w:ascii="Arial" w:hAnsi="Arial" w:cs="Arial"/>
          <w:sz w:val="18"/>
          <w:szCs w:val="18"/>
        </w:rPr>
      </w:pPr>
    </w:p>
    <w:p w:rsidR="0037686D" w:rsidRPr="00C76FA5" w:rsidRDefault="0037686D" w:rsidP="00D178F8">
      <w:pPr>
        <w:ind w:left="567" w:right="566"/>
        <w:rPr>
          <w:rFonts w:ascii="Arial" w:hAnsi="Arial" w:cs="Arial"/>
          <w:sz w:val="24"/>
          <w:szCs w:val="24"/>
        </w:rPr>
      </w:pPr>
      <w:r w:rsidRPr="00C76FA5">
        <w:rPr>
          <w:rFonts w:ascii="Arial" w:hAnsi="Arial" w:cs="Arial"/>
          <w:sz w:val="24"/>
          <w:szCs w:val="24"/>
        </w:rPr>
        <w:t xml:space="preserve">Antagna vid sällskapets bildande på Eklunda, Bestorp den 18 november 1999. Reviderade </w:t>
      </w:r>
      <w:r w:rsidR="0054230F" w:rsidRPr="00C76FA5">
        <w:rPr>
          <w:rFonts w:ascii="Arial" w:hAnsi="Arial" w:cs="Arial"/>
          <w:sz w:val="24"/>
          <w:szCs w:val="24"/>
        </w:rPr>
        <w:t xml:space="preserve">den 20 mars </w:t>
      </w:r>
      <w:r w:rsidRPr="00C76FA5">
        <w:rPr>
          <w:rFonts w:ascii="Arial" w:hAnsi="Arial" w:cs="Arial"/>
          <w:sz w:val="24"/>
          <w:szCs w:val="24"/>
        </w:rPr>
        <w:t>2007.</w:t>
      </w:r>
    </w:p>
    <w:p w:rsidR="0037686D" w:rsidRPr="00C76FA5" w:rsidRDefault="0037686D" w:rsidP="00D178F8">
      <w:pPr>
        <w:ind w:left="426" w:right="566"/>
        <w:rPr>
          <w:rFonts w:ascii="Arial" w:hAnsi="Arial" w:cs="Arial"/>
          <w:sz w:val="24"/>
          <w:szCs w:val="24"/>
        </w:rPr>
      </w:pPr>
    </w:p>
    <w:p w:rsidR="00C31C8E" w:rsidRPr="00C76FA5" w:rsidRDefault="00C31C8E" w:rsidP="00C76FA5">
      <w:pPr>
        <w:tabs>
          <w:tab w:val="left" w:pos="426"/>
        </w:tabs>
        <w:ind w:right="566"/>
        <w:rPr>
          <w:rFonts w:ascii="Arial" w:hAnsi="Arial" w:cs="Arial"/>
          <w:sz w:val="24"/>
          <w:szCs w:val="24"/>
        </w:rPr>
      </w:pPr>
    </w:p>
    <w:p w:rsidR="0037686D" w:rsidRPr="00C76FA5" w:rsidRDefault="0037686D" w:rsidP="00D178F8">
      <w:pPr>
        <w:tabs>
          <w:tab w:val="left" w:pos="426"/>
        </w:tabs>
        <w:ind w:left="426" w:right="566"/>
        <w:rPr>
          <w:rFonts w:ascii="Arial" w:hAnsi="Arial" w:cs="Arial"/>
          <w:sz w:val="24"/>
          <w:szCs w:val="24"/>
        </w:rPr>
      </w:pPr>
      <w:r w:rsidRPr="00C76FA5">
        <w:rPr>
          <w:rFonts w:ascii="Arial" w:hAnsi="Arial" w:cs="Arial"/>
          <w:sz w:val="24"/>
          <w:szCs w:val="24"/>
        </w:rPr>
        <w:t>§</w:t>
      </w:r>
      <w:r w:rsidR="00343A22" w:rsidRPr="00C76FA5">
        <w:rPr>
          <w:rFonts w:ascii="Arial" w:hAnsi="Arial" w:cs="Arial"/>
          <w:sz w:val="24"/>
          <w:szCs w:val="24"/>
        </w:rPr>
        <w:t xml:space="preserve"> </w:t>
      </w:r>
      <w:r w:rsidRPr="00C76FA5">
        <w:rPr>
          <w:rFonts w:ascii="Arial" w:hAnsi="Arial" w:cs="Arial"/>
          <w:sz w:val="24"/>
          <w:szCs w:val="24"/>
        </w:rPr>
        <w:t>1</w:t>
      </w:r>
      <w:r w:rsidR="00D178F8" w:rsidRPr="00C76FA5">
        <w:rPr>
          <w:rFonts w:ascii="Arial" w:hAnsi="Arial" w:cs="Arial"/>
          <w:sz w:val="24"/>
          <w:szCs w:val="24"/>
        </w:rPr>
        <w:t xml:space="preserve"> </w:t>
      </w:r>
      <w:r w:rsidRPr="00C76FA5">
        <w:rPr>
          <w:rFonts w:ascii="Arial" w:hAnsi="Arial" w:cs="Arial"/>
          <w:b/>
          <w:sz w:val="24"/>
          <w:szCs w:val="24"/>
        </w:rPr>
        <w:t>Sällskapets namn</w:t>
      </w:r>
    </w:p>
    <w:p w:rsidR="0037686D" w:rsidRPr="00C76FA5" w:rsidRDefault="0037686D" w:rsidP="00D178F8">
      <w:pPr>
        <w:tabs>
          <w:tab w:val="left" w:pos="284"/>
        </w:tabs>
        <w:ind w:left="426" w:right="566"/>
        <w:rPr>
          <w:rFonts w:ascii="Arial" w:hAnsi="Arial" w:cs="Arial"/>
          <w:sz w:val="24"/>
          <w:szCs w:val="24"/>
        </w:rPr>
      </w:pPr>
    </w:p>
    <w:p w:rsidR="0037686D" w:rsidRPr="00C76FA5" w:rsidRDefault="0037686D" w:rsidP="00D178F8">
      <w:pPr>
        <w:tabs>
          <w:tab w:val="left" w:pos="284"/>
        </w:tabs>
        <w:ind w:left="567" w:right="566"/>
        <w:rPr>
          <w:rFonts w:ascii="Arial" w:hAnsi="Arial" w:cs="Arial"/>
          <w:sz w:val="24"/>
          <w:szCs w:val="24"/>
        </w:rPr>
      </w:pPr>
      <w:r w:rsidRPr="00C76FA5">
        <w:rPr>
          <w:rFonts w:ascii="Arial" w:hAnsi="Arial" w:cs="Arial"/>
          <w:sz w:val="24"/>
          <w:szCs w:val="24"/>
        </w:rPr>
        <w:t>Sällskapets namn är Pi</w:t>
      </w:r>
      <w:r w:rsidR="00800858" w:rsidRPr="00C76FA5">
        <w:rPr>
          <w:rFonts w:ascii="Arial" w:hAnsi="Arial" w:cs="Arial"/>
          <w:sz w:val="24"/>
          <w:szCs w:val="24"/>
        </w:rPr>
        <w:t>lsnerfilmens vänner med säte i Östergötland.</w:t>
      </w:r>
    </w:p>
    <w:p w:rsidR="0037686D" w:rsidRPr="00C76FA5" w:rsidRDefault="0037686D" w:rsidP="00D178F8">
      <w:pPr>
        <w:tabs>
          <w:tab w:val="left" w:pos="284"/>
        </w:tabs>
        <w:ind w:left="426" w:right="566"/>
        <w:rPr>
          <w:rFonts w:ascii="Arial" w:hAnsi="Arial" w:cs="Arial"/>
          <w:sz w:val="24"/>
          <w:szCs w:val="24"/>
        </w:rPr>
      </w:pPr>
    </w:p>
    <w:p w:rsidR="0037686D" w:rsidRPr="00C76FA5" w:rsidRDefault="0037686D" w:rsidP="00D178F8">
      <w:pPr>
        <w:tabs>
          <w:tab w:val="left" w:pos="426"/>
        </w:tabs>
        <w:ind w:left="426" w:right="566"/>
        <w:rPr>
          <w:rFonts w:ascii="Arial" w:hAnsi="Arial" w:cs="Arial"/>
          <w:sz w:val="24"/>
          <w:szCs w:val="24"/>
        </w:rPr>
      </w:pPr>
      <w:r w:rsidRPr="00C76FA5">
        <w:rPr>
          <w:rFonts w:ascii="Arial" w:hAnsi="Arial" w:cs="Arial"/>
          <w:sz w:val="24"/>
          <w:szCs w:val="24"/>
        </w:rPr>
        <w:t>§</w:t>
      </w:r>
      <w:r w:rsidR="00343A22" w:rsidRPr="00C76FA5">
        <w:rPr>
          <w:rFonts w:ascii="Arial" w:hAnsi="Arial" w:cs="Arial"/>
          <w:sz w:val="24"/>
          <w:szCs w:val="24"/>
        </w:rPr>
        <w:t xml:space="preserve"> </w:t>
      </w:r>
      <w:r w:rsidRPr="00C76FA5">
        <w:rPr>
          <w:rFonts w:ascii="Arial" w:hAnsi="Arial" w:cs="Arial"/>
          <w:sz w:val="24"/>
          <w:szCs w:val="24"/>
        </w:rPr>
        <w:t>2</w:t>
      </w:r>
      <w:r w:rsidR="00D178F8" w:rsidRPr="00C76FA5">
        <w:rPr>
          <w:rFonts w:ascii="Arial" w:hAnsi="Arial" w:cs="Arial"/>
          <w:sz w:val="24"/>
          <w:szCs w:val="24"/>
        </w:rPr>
        <w:t xml:space="preserve"> </w:t>
      </w:r>
      <w:r w:rsidRPr="00C76FA5">
        <w:rPr>
          <w:rFonts w:ascii="Arial" w:hAnsi="Arial" w:cs="Arial"/>
          <w:b/>
          <w:sz w:val="24"/>
          <w:szCs w:val="24"/>
        </w:rPr>
        <w:t>Sällskapets syfte</w:t>
      </w:r>
    </w:p>
    <w:p w:rsidR="0037686D" w:rsidRPr="00C76FA5" w:rsidRDefault="0037686D" w:rsidP="00D178F8">
      <w:pPr>
        <w:tabs>
          <w:tab w:val="left" w:pos="284"/>
        </w:tabs>
        <w:ind w:left="426" w:right="566"/>
        <w:rPr>
          <w:rFonts w:ascii="Arial" w:hAnsi="Arial" w:cs="Arial"/>
          <w:sz w:val="24"/>
          <w:szCs w:val="24"/>
        </w:rPr>
      </w:pPr>
    </w:p>
    <w:p w:rsidR="0037686D" w:rsidRPr="00C76FA5" w:rsidRDefault="0037686D" w:rsidP="00D178F8">
      <w:pPr>
        <w:tabs>
          <w:tab w:val="left" w:pos="284"/>
        </w:tabs>
        <w:ind w:left="567" w:right="566"/>
        <w:rPr>
          <w:rFonts w:ascii="Arial" w:hAnsi="Arial" w:cs="Arial"/>
          <w:sz w:val="24"/>
          <w:szCs w:val="24"/>
        </w:rPr>
      </w:pPr>
      <w:r w:rsidRPr="00C76FA5">
        <w:rPr>
          <w:rFonts w:ascii="Arial" w:hAnsi="Arial" w:cs="Arial"/>
          <w:sz w:val="24"/>
          <w:szCs w:val="24"/>
        </w:rPr>
        <w:t>Sällskapets syfte är att studera och visa svensk film från företrädesvis 30- och 40-talet av huvudsakligen folklig karaktär.</w:t>
      </w:r>
    </w:p>
    <w:p w:rsidR="0037686D" w:rsidRPr="00C76FA5" w:rsidRDefault="0037686D" w:rsidP="00D178F8">
      <w:pPr>
        <w:tabs>
          <w:tab w:val="left" w:pos="284"/>
        </w:tabs>
        <w:ind w:left="567" w:right="566"/>
        <w:rPr>
          <w:rFonts w:ascii="Arial" w:hAnsi="Arial" w:cs="Arial"/>
          <w:sz w:val="24"/>
          <w:szCs w:val="24"/>
        </w:rPr>
      </w:pPr>
    </w:p>
    <w:p w:rsidR="0037686D" w:rsidRPr="00C76FA5" w:rsidRDefault="0037686D" w:rsidP="00D178F8">
      <w:pPr>
        <w:tabs>
          <w:tab w:val="left" w:pos="284"/>
        </w:tabs>
        <w:ind w:left="567" w:right="566"/>
        <w:rPr>
          <w:rFonts w:ascii="Arial" w:hAnsi="Arial" w:cs="Arial"/>
          <w:sz w:val="24"/>
          <w:szCs w:val="24"/>
        </w:rPr>
      </w:pPr>
      <w:r w:rsidRPr="00C76FA5">
        <w:rPr>
          <w:rFonts w:ascii="Arial" w:hAnsi="Arial" w:cs="Arial"/>
          <w:sz w:val="24"/>
          <w:szCs w:val="24"/>
        </w:rPr>
        <w:t>Sällskapets strävan skall städse vara att:</w:t>
      </w:r>
    </w:p>
    <w:p w:rsidR="0037686D" w:rsidRPr="00C76FA5" w:rsidRDefault="0037686D" w:rsidP="00D178F8">
      <w:pPr>
        <w:pStyle w:val="Liststycke"/>
        <w:numPr>
          <w:ilvl w:val="0"/>
          <w:numId w:val="3"/>
        </w:numPr>
        <w:tabs>
          <w:tab w:val="left" w:pos="284"/>
        </w:tabs>
        <w:ind w:right="566"/>
        <w:rPr>
          <w:rFonts w:ascii="Arial" w:hAnsi="Arial" w:cs="Arial"/>
          <w:sz w:val="24"/>
          <w:szCs w:val="24"/>
        </w:rPr>
      </w:pPr>
      <w:r w:rsidRPr="00C76FA5">
        <w:rPr>
          <w:rFonts w:ascii="Arial" w:hAnsi="Arial" w:cs="Arial"/>
          <w:sz w:val="24"/>
          <w:szCs w:val="24"/>
        </w:rPr>
        <w:t>väcka och vidmakthålla intresset för tidig svensk film</w:t>
      </w:r>
    </w:p>
    <w:p w:rsidR="0037686D" w:rsidRPr="00C76FA5" w:rsidRDefault="0037686D" w:rsidP="00D178F8">
      <w:pPr>
        <w:pStyle w:val="Liststycke"/>
        <w:numPr>
          <w:ilvl w:val="0"/>
          <w:numId w:val="3"/>
        </w:numPr>
        <w:tabs>
          <w:tab w:val="left" w:pos="284"/>
        </w:tabs>
        <w:ind w:right="566"/>
        <w:rPr>
          <w:rFonts w:ascii="Arial" w:hAnsi="Arial" w:cs="Arial"/>
          <w:sz w:val="24"/>
          <w:szCs w:val="24"/>
        </w:rPr>
      </w:pPr>
      <w:r w:rsidRPr="00C76FA5">
        <w:rPr>
          <w:rFonts w:ascii="Arial" w:hAnsi="Arial" w:cs="Arial"/>
          <w:sz w:val="24"/>
          <w:szCs w:val="24"/>
        </w:rPr>
        <w:t>befordra och understödja forskning om svensk 30- och 40-talsfilm</w:t>
      </w:r>
    </w:p>
    <w:p w:rsidR="0037686D" w:rsidRPr="00C76FA5" w:rsidRDefault="0037686D" w:rsidP="00D178F8">
      <w:pPr>
        <w:pStyle w:val="Liststycke"/>
        <w:numPr>
          <w:ilvl w:val="0"/>
          <w:numId w:val="3"/>
        </w:numPr>
        <w:tabs>
          <w:tab w:val="left" w:pos="284"/>
        </w:tabs>
        <w:ind w:right="566"/>
        <w:rPr>
          <w:rFonts w:ascii="Arial" w:hAnsi="Arial" w:cs="Arial"/>
          <w:sz w:val="24"/>
          <w:szCs w:val="24"/>
        </w:rPr>
      </w:pPr>
      <w:r w:rsidRPr="00C76FA5">
        <w:rPr>
          <w:rFonts w:ascii="Arial" w:hAnsi="Arial" w:cs="Arial"/>
          <w:sz w:val="24"/>
          <w:szCs w:val="24"/>
        </w:rPr>
        <w:t>arbeta för bevarandet av lokaler lämpliga för filmvisning</w:t>
      </w:r>
    </w:p>
    <w:p w:rsidR="0037686D" w:rsidRPr="00C76FA5" w:rsidRDefault="0037686D" w:rsidP="00D178F8">
      <w:pPr>
        <w:tabs>
          <w:tab w:val="left" w:pos="284"/>
        </w:tabs>
        <w:ind w:left="426" w:right="566"/>
        <w:rPr>
          <w:rFonts w:ascii="Arial" w:hAnsi="Arial" w:cs="Arial"/>
          <w:sz w:val="24"/>
          <w:szCs w:val="24"/>
        </w:rPr>
      </w:pPr>
    </w:p>
    <w:p w:rsidR="0037686D" w:rsidRPr="00C76FA5" w:rsidRDefault="0037686D" w:rsidP="00D178F8">
      <w:pPr>
        <w:tabs>
          <w:tab w:val="left" w:pos="426"/>
        </w:tabs>
        <w:ind w:left="426" w:right="566"/>
        <w:rPr>
          <w:rFonts w:ascii="Arial" w:hAnsi="Arial" w:cs="Arial"/>
          <w:sz w:val="24"/>
          <w:szCs w:val="24"/>
        </w:rPr>
      </w:pPr>
      <w:r w:rsidRPr="00C76FA5">
        <w:rPr>
          <w:rFonts w:ascii="Arial" w:hAnsi="Arial" w:cs="Arial"/>
          <w:sz w:val="24"/>
          <w:szCs w:val="24"/>
        </w:rPr>
        <w:t>§</w:t>
      </w:r>
      <w:r w:rsidR="00343A22" w:rsidRPr="00C76FA5">
        <w:rPr>
          <w:rFonts w:ascii="Arial" w:hAnsi="Arial" w:cs="Arial"/>
          <w:sz w:val="24"/>
          <w:szCs w:val="24"/>
        </w:rPr>
        <w:t xml:space="preserve"> </w:t>
      </w:r>
      <w:r w:rsidRPr="00C76FA5">
        <w:rPr>
          <w:rFonts w:ascii="Arial" w:hAnsi="Arial" w:cs="Arial"/>
          <w:sz w:val="24"/>
          <w:szCs w:val="24"/>
        </w:rPr>
        <w:t>3</w:t>
      </w:r>
      <w:r w:rsidR="00D178F8" w:rsidRPr="00C76FA5">
        <w:rPr>
          <w:rFonts w:ascii="Arial" w:hAnsi="Arial" w:cs="Arial"/>
          <w:sz w:val="24"/>
          <w:szCs w:val="24"/>
        </w:rPr>
        <w:t xml:space="preserve"> </w:t>
      </w:r>
      <w:r w:rsidRPr="00C76FA5">
        <w:rPr>
          <w:rFonts w:ascii="Arial" w:hAnsi="Arial" w:cs="Arial"/>
          <w:b/>
          <w:sz w:val="24"/>
          <w:szCs w:val="24"/>
        </w:rPr>
        <w:t>Medlemskap och medlemsavgift</w:t>
      </w:r>
    </w:p>
    <w:p w:rsidR="0037686D" w:rsidRPr="00C76FA5" w:rsidRDefault="0037686D" w:rsidP="00D178F8">
      <w:pPr>
        <w:tabs>
          <w:tab w:val="left" w:pos="284"/>
        </w:tabs>
        <w:ind w:left="426" w:right="566"/>
        <w:rPr>
          <w:rFonts w:ascii="Arial" w:hAnsi="Arial" w:cs="Arial"/>
          <w:sz w:val="24"/>
          <w:szCs w:val="24"/>
        </w:rPr>
      </w:pPr>
    </w:p>
    <w:p w:rsidR="00343A22" w:rsidRPr="00C76FA5" w:rsidRDefault="00343A22" w:rsidP="00D178F8">
      <w:pPr>
        <w:tabs>
          <w:tab w:val="left" w:pos="284"/>
        </w:tabs>
        <w:ind w:left="567" w:right="566"/>
        <w:rPr>
          <w:rFonts w:ascii="Arial" w:hAnsi="Arial" w:cs="Arial"/>
          <w:sz w:val="24"/>
          <w:szCs w:val="24"/>
        </w:rPr>
      </w:pPr>
      <w:r w:rsidRPr="00C76FA5">
        <w:rPr>
          <w:rFonts w:ascii="Arial" w:hAnsi="Arial" w:cs="Arial"/>
          <w:sz w:val="24"/>
          <w:szCs w:val="24"/>
        </w:rPr>
        <w:t xml:space="preserve">Medlem i sällskapet är person, förening, institution eller sammanslutning, som </w:t>
      </w:r>
      <w:proofErr w:type="gramStart"/>
      <w:r w:rsidRPr="00C76FA5">
        <w:rPr>
          <w:rFonts w:ascii="Arial" w:hAnsi="Arial" w:cs="Arial"/>
          <w:sz w:val="24"/>
          <w:szCs w:val="24"/>
        </w:rPr>
        <w:t>erlägger stadgad medlemsavgift.</w:t>
      </w:r>
      <w:proofErr w:type="gramEnd"/>
    </w:p>
    <w:p w:rsidR="00343A22" w:rsidRPr="00C76FA5" w:rsidRDefault="00343A22" w:rsidP="00D178F8">
      <w:pPr>
        <w:tabs>
          <w:tab w:val="left" w:pos="284"/>
        </w:tabs>
        <w:ind w:left="567" w:right="566"/>
        <w:rPr>
          <w:rFonts w:ascii="Arial" w:hAnsi="Arial" w:cs="Arial"/>
          <w:sz w:val="24"/>
          <w:szCs w:val="24"/>
        </w:rPr>
      </w:pPr>
    </w:p>
    <w:p w:rsidR="0037686D" w:rsidRPr="00C76FA5" w:rsidRDefault="00343A22" w:rsidP="00D178F8">
      <w:pPr>
        <w:tabs>
          <w:tab w:val="left" w:pos="284"/>
        </w:tabs>
        <w:ind w:left="567" w:right="566"/>
        <w:rPr>
          <w:rFonts w:ascii="Arial" w:hAnsi="Arial" w:cs="Arial"/>
          <w:sz w:val="24"/>
          <w:szCs w:val="24"/>
        </w:rPr>
      </w:pPr>
      <w:r w:rsidRPr="00C76FA5">
        <w:rPr>
          <w:rFonts w:ascii="Arial" w:hAnsi="Arial" w:cs="Arial"/>
          <w:sz w:val="24"/>
          <w:szCs w:val="24"/>
        </w:rPr>
        <w:t xml:space="preserve">Medlem betalar årsavgift enligt regler och med belopp, som årligen fastställs av årsmötet. </w:t>
      </w:r>
    </w:p>
    <w:p w:rsidR="00343A22" w:rsidRPr="00C76FA5" w:rsidRDefault="00343A22" w:rsidP="00D178F8">
      <w:pPr>
        <w:tabs>
          <w:tab w:val="left" w:pos="284"/>
        </w:tabs>
        <w:ind w:left="567" w:right="566"/>
        <w:rPr>
          <w:rFonts w:ascii="Arial" w:hAnsi="Arial" w:cs="Arial"/>
          <w:sz w:val="24"/>
          <w:szCs w:val="24"/>
        </w:rPr>
      </w:pPr>
    </w:p>
    <w:p w:rsidR="00343A22" w:rsidRPr="00C76FA5" w:rsidRDefault="00343A22" w:rsidP="00D178F8">
      <w:pPr>
        <w:tabs>
          <w:tab w:val="left" w:pos="284"/>
        </w:tabs>
        <w:ind w:left="567" w:right="566"/>
        <w:rPr>
          <w:rFonts w:ascii="Arial" w:hAnsi="Arial" w:cs="Arial"/>
          <w:sz w:val="24"/>
          <w:szCs w:val="24"/>
        </w:rPr>
      </w:pPr>
      <w:r w:rsidRPr="00C76FA5">
        <w:rPr>
          <w:rFonts w:ascii="Arial" w:hAnsi="Arial" w:cs="Arial"/>
          <w:sz w:val="24"/>
          <w:szCs w:val="24"/>
        </w:rPr>
        <w:t>Sällskapet kan, på förslag av styrelsen, till hedersledamot kalla person, som genom sin verksamhet i eller utanför sällskapet, genom forskning om svensk film, eller på annat sätt, i synnerlig mån, främjat sällskapets syfte.</w:t>
      </w:r>
    </w:p>
    <w:p w:rsidR="00343A22" w:rsidRPr="00C76FA5" w:rsidRDefault="00343A22" w:rsidP="00D178F8">
      <w:pPr>
        <w:tabs>
          <w:tab w:val="left" w:pos="284"/>
        </w:tabs>
        <w:ind w:left="426" w:right="566"/>
        <w:rPr>
          <w:rFonts w:ascii="Arial" w:hAnsi="Arial" w:cs="Arial"/>
          <w:sz w:val="24"/>
          <w:szCs w:val="24"/>
        </w:rPr>
      </w:pPr>
    </w:p>
    <w:p w:rsidR="00343A22" w:rsidRPr="00C76FA5" w:rsidRDefault="00343A22" w:rsidP="00D178F8">
      <w:pPr>
        <w:tabs>
          <w:tab w:val="left" w:pos="426"/>
        </w:tabs>
        <w:ind w:left="426" w:right="566"/>
        <w:rPr>
          <w:rFonts w:ascii="Arial" w:hAnsi="Arial" w:cs="Arial"/>
          <w:sz w:val="24"/>
          <w:szCs w:val="24"/>
        </w:rPr>
      </w:pPr>
      <w:r w:rsidRPr="00C76FA5">
        <w:rPr>
          <w:rFonts w:ascii="Arial" w:hAnsi="Arial" w:cs="Arial"/>
          <w:sz w:val="24"/>
          <w:szCs w:val="24"/>
        </w:rPr>
        <w:t>§ 4</w:t>
      </w:r>
      <w:r w:rsidR="00D178F8" w:rsidRPr="00C76FA5">
        <w:rPr>
          <w:rFonts w:ascii="Arial" w:hAnsi="Arial" w:cs="Arial"/>
          <w:sz w:val="24"/>
          <w:szCs w:val="24"/>
        </w:rPr>
        <w:t xml:space="preserve"> </w:t>
      </w:r>
      <w:r w:rsidRPr="00C76FA5">
        <w:rPr>
          <w:rFonts w:ascii="Arial" w:hAnsi="Arial" w:cs="Arial"/>
          <w:b/>
          <w:sz w:val="24"/>
          <w:szCs w:val="24"/>
        </w:rPr>
        <w:t>Styrelse</w:t>
      </w:r>
    </w:p>
    <w:p w:rsidR="00343A22" w:rsidRPr="00C76FA5" w:rsidRDefault="00343A22" w:rsidP="00D178F8">
      <w:pPr>
        <w:tabs>
          <w:tab w:val="left" w:pos="426"/>
        </w:tabs>
        <w:ind w:left="426" w:right="566"/>
        <w:rPr>
          <w:rFonts w:ascii="Arial" w:hAnsi="Arial" w:cs="Arial"/>
          <w:sz w:val="24"/>
          <w:szCs w:val="24"/>
        </w:rPr>
      </w:pPr>
    </w:p>
    <w:p w:rsidR="00343A22" w:rsidRPr="00C76FA5" w:rsidRDefault="00343A22" w:rsidP="00D178F8">
      <w:pPr>
        <w:ind w:left="567" w:right="566"/>
        <w:rPr>
          <w:rFonts w:ascii="Arial" w:hAnsi="Arial" w:cs="Arial"/>
          <w:sz w:val="24"/>
          <w:szCs w:val="24"/>
        </w:rPr>
      </w:pPr>
      <w:r w:rsidRPr="00C76FA5">
        <w:rPr>
          <w:rFonts w:ascii="Arial" w:hAnsi="Arial" w:cs="Arial"/>
          <w:sz w:val="24"/>
          <w:szCs w:val="24"/>
        </w:rPr>
        <w:t xml:space="preserve">Sällskapets styrelse består av ordförande samt minst sex ledamöter och två suppleanter. Årsmötet utser </w:t>
      </w:r>
      <w:r w:rsidR="00802048" w:rsidRPr="00C76FA5">
        <w:rPr>
          <w:rFonts w:ascii="Arial" w:hAnsi="Arial" w:cs="Arial"/>
          <w:sz w:val="24"/>
          <w:szCs w:val="24"/>
        </w:rPr>
        <w:t>ordförande varje år och</w:t>
      </w:r>
      <w:r w:rsidR="0054230F" w:rsidRPr="00C76FA5">
        <w:rPr>
          <w:rFonts w:ascii="Arial" w:hAnsi="Arial" w:cs="Arial"/>
          <w:sz w:val="24"/>
          <w:szCs w:val="24"/>
        </w:rPr>
        <w:t xml:space="preserve"> </w:t>
      </w:r>
      <w:r w:rsidRPr="00C76FA5">
        <w:rPr>
          <w:rFonts w:ascii="Arial" w:hAnsi="Arial" w:cs="Arial"/>
          <w:sz w:val="24"/>
          <w:szCs w:val="24"/>
        </w:rPr>
        <w:t xml:space="preserve">omväxlande hälften av de ordinarie ledamöterna och suppleanterna </w:t>
      </w:r>
      <w:r w:rsidR="00802048" w:rsidRPr="00C76FA5">
        <w:rPr>
          <w:rFonts w:ascii="Arial" w:hAnsi="Arial" w:cs="Arial"/>
          <w:sz w:val="24"/>
          <w:szCs w:val="24"/>
        </w:rPr>
        <w:t>för en tid av två år.</w:t>
      </w:r>
      <w:r w:rsidRPr="00C76FA5">
        <w:rPr>
          <w:rFonts w:ascii="Arial" w:hAnsi="Arial" w:cs="Arial"/>
          <w:sz w:val="24"/>
          <w:szCs w:val="24"/>
        </w:rPr>
        <w:t xml:space="preserve"> </w:t>
      </w:r>
    </w:p>
    <w:p w:rsidR="00802048" w:rsidRPr="00C76FA5" w:rsidRDefault="00802048" w:rsidP="00D178F8">
      <w:pPr>
        <w:ind w:left="567" w:right="566"/>
        <w:rPr>
          <w:rFonts w:ascii="Arial" w:hAnsi="Arial" w:cs="Arial"/>
          <w:sz w:val="24"/>
          <w:szCs w:val="24"/>
        </w:rPr>
      </w:pPr>
    </w:p>
    <w:p w:rsidR="00802048" w:rsidRPr="00C76FA5" w:rsidRDefault="00802048" w:rsidP="00D178F8">
      <w:pPr>
        <w:ind w:left="567" w:right="566"/>
        <w:rPr>
          <w:rFonts w:ascii="Arial" w:hAnsi="Arial" w:cs="Arial"/>
          <w:sz w:val="24"/>
          <w:szCs w:val="24"/>
        </w:rPr>
      </w:pPr>
      <w:r w:rsidRPr="00C76FA5">
        <w:rPr>
          <w:rFonts w:ascii="Arial" w:hAnsi="Arial" w:cs="Arial"/>
          <w:sz w:val="24"/>
          <w:szCs w:val="24"/>
        </w:rPr>
        <w:t>Vice ordförande, sekreterare, skattmästare, vetenskaplig garant samt klubbmästare tillika programansvarig väljer styrelsen inom sig.</w:t>
      </w:r>
    </w:p>
    <w:p w:rsidR="00802048" w:rsidRPr="00C76FA5" w:rsidRDefault="00802048" w:rsidP="00D178F8">
      <w:pPr>
        <w:ind w:left="567" w:right="566"/>
        <w:rPr>
          <w:rFonts w:ascii="Arial" w:hAnsi="Arial" w:cs="Arial"/>
          <w:sz w:val="24"/>
          <w:szCs w:val="24"/>
        </w:rPr>
      </w:pPr>
    </w:p>
    <w:p w:rsidR="00802048" w:rsidRPr="00C76FA5" w:rsidRDefault="00802048" w:rsidP="00D178F8">
      <w:pPr>
        <w:ind w:left="567" w:right="566"/>
        <w:rPr>
          <w:rFonts w:ascii="Arial" w:hAnsi="Arial" w:cs="Arial"/>
          <w:sz w:val="24"/>
          <w:szCs w:val="24"/>
        </w:rPr>
      </w:pPr>
      <w:r w:rsidRPr="00C76FA5">
        <w:rPr>
          <w:rFonts w:ascii="Arial" w:hAnsi="Arial" w:cs="Arial"/>
          <w:sz w:val="24"/>
          <w:szCs w:val="24"/>
        </w:rPr>
        <w:t xml:space="preserve">Styrelsen är beslutför när minst tre ledamöter, däribland </w:t>
      </w:r>
      <w:r w:rsidR="007D52F4" w:rsidRPr="00C76FA5">
        <w:rPr>
          <w:rFonts w:ascii="Arial" w:hAnsi="Arial" w:cs="Arial"/>
          <w:sz w:val="24"/>
          <w:szCs w:val="24"/>
        </w:rPr>
        <w:t>ordföranden</w:t>
      </w:r>
      <w:r w:rsidRPr="00C76FA5">
        <w:rPr>
          <w:rFonts w:ascii="Arial" w:hAnsi="Arial" w:cs="Arial"/>
          <w:sz w:val="24"/>
          <w:szCs w:val="24"/>
        </w:rPr>
        <w:t xml:space="preserve"> eller vice ordföranden, är närvarande.</w:t>
      </w:r>
    </w:p>
    <w:p w:rsidR="00802048" w:rsidRPr="00C76FA5" w:rsidRDefault="00802048" w:rsidP="00D178F8">
      <w:pPr>
        <w:ind w:left="567" w:right="566"/>
        <w:rPr>
          <w:rFonts w:ascii="Arial" w:hAnsi="Arial" w:cs="Arial"/>
          <w:sz w:val="24"/>
          <w:szCs w:val="24"/>
        </w:rPr>
      </w:pPr>
    </w:p>
    <w:p w:rsidR="00802048" w:rsidRPr="00C76FA5" w:rsidRDefault="00802048" w:rsidP="00D178F8">
      <w:pPr>
        <w:ind w:left="567" w:right="566"/>
        <w:rPr>
          <w:rFonts w:ascii="Arial" w:hAnsi="Arial" w:cs="Arial"/>
          <w:sz w:val="24"/>
          <w:szCs w:val="24"/>
        </w:rPr>
      </w:pPr>
      <w:r w:rsidRPr="00C76FA5">
        <w:rPr>
          <w:rFonts w:ascii="Arial" w:hAnsi="Arial" w:cs="Arial"/>
          <w:sz w:val="24"/>
          <w:szCs w:val="24"/>
        </w:rPr>
        <w:t>Styrelsemöte kan genomföras som gruppsamtal per telefon.</w:t>
      </w:r>
    </w:p>
    <w:p w:rsidR="00802048" w:rsidRPr="00C76FA5" w:rsidRDefault="00802048" w:rsidP="00D178F8">
      <w:pPr>
        <w:tabs>
          <w:tab w:val="left" w:pos="426"/>
        </w:tabs>
        <w:ind w:left="426" w:right="566"/>
        <w:rPr>
          <w:rFonts w:ascii="Arial" w:hAnsi="Arial" w:cs="Arial"/>
          <w:sz w:val="24"/>
          <w:szCs w:val="24"/>
        </w:rPr>
      </w:pPr>
    </w:p>
    <w:p w:rsidR="00C76FA5" w:rsidRDefault="00C76FA5" w:rsidP="00D178F8">
      <w:pPr>
        <w:tabs>
          <w:tab w:val="left" w:pos="426"/>
        </w:tabs>
        <w:ind w:left="426" w:right="566"/>
        <w:rPr>
          <w:rFonts w:ascii="Arial" w:hAnsi="Arial" w:cs="Arial"/>
          <w:sz w:val="24"/>
          <w:szCs w:val="24"/>
        </w:rPr>
      </w:pPr>
    </w:p>
    <w:p w:rsidR="00C76FA5" w:rsidRDefault="00C76FA5" w:rsidP="00D178F8">
      <w:pPr>
        <w:tabs>
          <w:tab w:val="left" w:pos="426"/>
        </w:tabs>
        <w:ind w:left="426" w:right="566"/>
        <w:rPr>
          <w:rFonts w:ascii="Arial" w:hAnsi="Arial" w:cs="Arial"/>
          <w:sz w:val="24"/>
          <w:szCs w:val="24"/>
        </w:rPr>
      </w:pPr>
    </w:p>
    <w:p w:rsidR="00802048" w:rsidRPr="00C76FA5" w:rsidRDefault="00802048" w:rsidP="00D178F8">
      <w:pPr>
        <w:tabs>
          <w:tab w:val="left" w:pos="426"/>
        </w:tabs>
        <w:ind w:left="426" w:right="566"/>
        <w:rPr>
          <w:rFonts w:ascii="Arial" w:hAnsi="Arial" w:cs="Arial"/>
          <w:sz w:val="24"/>
          <w:szCs w:val="24"/>
        </w:rPr>
      </w:pPr>
      <w:r w:rsidRPr="00C76FA5">
        <w:rPr>
          <w:rFonts w:ascii="Arial" w:hAnsi="Arial" w:cs="Arial"/>
          <w:sz w:val="24"/>
          <w:szCs w:val="24"/>
        </w:rPr>
        <w:t>§ 5</w:t>
      </w:r>
      <w:r w:rsidR="00D178F8" w:rsidRPr="00C76FA5">
        <w:rPr>
          <w:rFonts w:ascii="Arial" w:hAnsi="Arial" w:cs="Arial"/>
          <w:sz w:val="24"/>
          <w:szCs w:val="24"/>
        </w:rPr>
        <w:t xml:space="preserve"> </w:t>
      </w:r>
      <w:r w:rsidRPr="00C76FA5">
        <w:rPr>
          <w:rFonts w:ascii="Arial" w:hAnsi="Arial" w:cs="Arial"/>
          <w:b/>
          <w:sz w:val="24"/>
          <w:szCs w:val="24"/>
        </w:rPr>
        <w:t>Verksamhetsperiod</w:t>
      </w:r>
    </w:p>
    <w:p w:rsidR="00802048" w:rsidRPr="00C76FA5" w:rsidRDefault="00802048" w:rsidP="00D178F8">
      <w:pPr>
        <w:tabs>
          <w:tab w:val="left" w:pos="426"/>
        </w:tabs>
        <w:ind w:left="426" w:right="566"/>
        <w:rPr>
          <w:rFonts w:ascii="Arial" w:hAnsi="Arial" w:cs="Arial"/>
          <w:sz w:val="24"/>
          <w:szCs w:val="24"/>
        </w:rPr>
      </w:pPr>
    </w:p>
    <w:p w:rsidR="00802048" w:rsidRPr="00C76FA5" w:rsidRDefault="00802048" w:rsidP="00C76FA5">
      <w:pPr>
        <w:ind w:left="567" w:right="566"/>
        <w:rPr>
          <w:rFonts w:ascii="Arial" w:hAnsi="Arial" w:cs="Arial"/>
          <w:sz w:val="24"/>
          <w:szCs w:val="24"/>
        </w:rPr>
      </w:pPr>
      <w:r w:rsidRPr="00C76FA5">
        <w:rPr>
          <w:rFonts w:ascii="Arial" w:hAnsi="Arial" w:cs="Arial"/>
          <w:sz w:val="24"/>
          <w:szCs w:val="24"/>
        </w:rPr>
        <w:t>Sällskapets verksamhets- och räkenskapsperiod sammanfaller med kalenderåret.</w:t>
      </w:r>
    </w:p>
    <w:p w:rsidR="00802048" w:rsidRPr="00C76FA5" w:rsidRDefault="00802048" w:rsidP="00D178F8">
      <w:pPr>
        <w:tabs>
          <w:tab w:val="left" w:pos="426"/>
        </w:tabs>
        <w:ind w:left="426" w:right="566"/>
        <w:rPr>
          <w:rFonts w:ascii="Arial" w:hAnsi="Arial" w:cs="Arial"/>
          <w:sz w:val="24"/>
          <w:szCs w:val="24"/>
        </w:rPr>
      </w:pPr>
    </w:p>
    <w:p w:rsidR="00D178F8" w:rsidRPr="00C76FA5" w:rsidRDefault="00D178F8" w:rsidP="00D178F8">
      <w:pPr>
        <w:tabs>
          <w:tab w:val="left" w:pos="426"/>
        </w:tabs>
        <w:ind w:left="426" w:right="566"/>
        <w:rPr>
          <w:rFonts w:ascii="Arial" w:hAnsi="Arial" w:cs="Arial"/>
          <w:sz w:val="24"/>
          <w:szCs w:val="24"/>
        </w:rPr>
      </w:pPr>
    </w:p>
    <w:p w:rsidR="00D178F8" w:rsidRPr="00C76FA5" w:rsidRDefault="00D178F8" w:rsidP="00D178F8">
      <w:pPr>
        <w:tabs>
          <w:tab w:val="left" w:pos="426"/>
        </w:tabs>
        <w:ind w:left="426" w:right="566"/>
        <w:rPr>
          <w:rFonts w:ascii="Arial" w:hAnsi="Arial" w:cs="Arial"/>
          <w:sz w:val="24"/>
          <w:szCs w:val="24"/>
        </w:rPr>
      </w:pPr>
    </w:p>
    <w:p w:rsidR="00802048" w:rsidRPr="00C76FA5" w:rsidRDefault="00802048" w:rsidP="00D178F8">
      <w:pPr>
        <w:tabs>
          <w:tab w:val="left" w:pos="426"/>
        </w:tabs>
        <w:ind w:left="426" w:right="566"/>
        <w:rPr>
          <w:rFonts w:ascii="Arial" w:hAnsi="Arial" w:cs="Arial"/>
          <w:sz w:val="24"/>
          <w:szCs w:val="24"/>
        </w:rPr>
      </w:pPr>
      <w:r w:rsidRPr="00C76FA5">
        <w:rPr>
          <w:rFonts w:ascii="Arial" w:hAnsi="Arial" w:cs="Arial"/>
          <w:sz w:val="24"/>
          <w:szCs w:val="24"/>
        </w:rPr>
        <w:t>§ 6</w:t>
      </w:r>
      <w:r w:rsidR="00D178F8" w:rsidRPr="00C76FA5">
        <w:rPr>
          <w:rFonts w:ascii="Arial" w:hAnsi="Arial" w:cs="Arial"/>
          <w:sz w:val="24"/>
          <w:szCs w:val="24"/>
        </w:rPr>
        <w:t xml:space="preserve"> </w:t>
      </w:r>
      <w:r w:rsidRPr="00C76FA5">
        <w:rPr>
          <w:rFonts w:ascii="Arial" w:hAnsi="Arial" w:cs="Arial"/>
          <w:b/>
          <w:sz w:val="24"/>
          <w:szCs w:val="24"/>
        </w:rPr>
        <w:t>Räkenskaper och revision</w:t>
      </w:r>
    </w:p>
    <w:p w:rsidR="00802048" w:rsidRPr="00C76FA5" w:rsidRDefault="00802048" w:rsidP="00D178F8">
      <w:pPr>
        <w:tabs>
          <w:tab w:val="left" w:pos="426"/>
        </w:tabs>
        <w:ind w:left="426" w:right="566"/>
        <w:rPr>
          <w:rFonts w:ascii="Arial" w:hAnsi="Arial" w:cs="Arial"/>
          <w:sz w:val="24"/>
          <w:szCs w:val="24"/>
        </w:rPr>
      </w:pPr>
    </w:p>
    <w:p w:rsidR="00802048" w:rsidRPr="00C76FA5" w:rsidRDefault="00802048" w:rsidP="00C76FA5">
      <w:pPr>
        <w:ind w:left="567" w:right="566"/>
        <w:rPr>
          <w:rFonts w:ascii="Arial" w:hAnsi="Arial" w:cs="Arial"/>
          <w:sz w:val="24"/>
          <w:szCs w:val="24"/>
        </w:rPr>
      </w:pPr>
      <w:r w:rsidRPr="00C76FA5">
        <w:rPr>
          <w:rFonts w:ascii="Arial" w:hAnsi="Arial" w:cs="Arial"/>
          <w:sz w:val="24"/>
          <w:szCs w:val="24"/>
        </w:rPr>
        <w:t>Styrelsens förvaltning granskas av två revisorer, vilka jämte en suppleant utses av årsmötet för ett år i sänder.</w:t>
      </w:r>
    </w:p>
    <w:p w:rsidR="00802048" w:rsidRPr="00C76FA5" w:rsidRDefault="00802048" w:rsidP="00C76FA5">
      <w:pPr>
        <w:ind w:left="567" w:right="566"/>
        <w:rPr>
          <w:rFonts w:ascii="Arial" w:hAnsi="Arial" w:cs="Arial"/>
          <w:sz w:val="24"/>
          <w:szCs w:val="24"/>
        </w:rPr>
      </w:pPr>
    </w:p>
    <w:p w:rsidR="00802048" w:rsidRPr="00C76FA5" w:rsidRDefault="00802048" w:rsidP="00C76FA5">
      <w:pPr>
        <w:ind w:left="567" w:right="566"/>
        <w:rPr>
          <w:rFonts w:ascii="Arial" w:hAnsi="Arial" w:cs="Arial"/>
          <w:sz w:val="24"/>
          <w:szCs w:val="24"/>
          <w:u w:val="single"/>
        </w:rPr>
      </w:pPr>
      <w:r w:rsidRPr="00C76FA5">
        <w:rPr>
          <w:rFonts w:ascii="Arial" w:hAnsi="Arial" w:cs="Arial"/>
          <w:sz w:val="24"/>
          <w:szCs w:val="24"/>
        </w:rPr>
        <w:t xml:space="preserve">Sällskapets räkenskaper skall vara avslutade och för revisorerna tillgängliga senast </w:t>
      </w:r>
      <w:r w:rsidR="00F914F6" w:rsidRPr="00C76FA5">
        <w:rPr>
          <w:rFonts w:ascii="Arial" w:hAnsi="Arial" w:cs="Arial"/>
          <w:sz w:val="24"/>
          <w:szCs w:val="24"/>
        </w:rPr>
        <w:t>14 dagar före utsatt</w:t>
      </w:r>
      <w:r w:rsidR="00F914F6" w:rsidRPr="00C76FA5">
        <w:rPr>
          <w:rFonts w:ascii="Arial" w:hAnsi="Arial" w:cs="Arial"/>
          <w:sz w:val="24"/>
          <w:szCs w:val="24"/>
          <w:u w:val="single"/>
        </w:rPr>
        <w:t xml:space="preserve"> </w:t>
      </w:r>
      <w:r w:rsidR="00F914F6" w:rsidRPr="00C76FA5">
        <w:rPr>
          <w:rFonts w:ascii="Arial" w:hAnsi="Arial" w:cs="Arial"/>
          <w:sz w:val="24"/>
          <w:szCs w:val="24"/>
        </w:rPr>
        <w:t>årsmötesdatum.  Därefter skall revisorerna senast vid årsmötet avlämna sin berättelse över den verkställda revisionen.</w:t>
      </w:r>
    </w:p>
    <w:p w:rsidR="00802048" w:rsidRPr="00C76FA5" w:rsidRDefault="00802048" w:rsidP="00D178F8">
      <w:pPr>
        <w:tabs>
          <w:tab w:val="left" w:pos="426"/>
        </w:tabs>
        <w:ind w:left="426" w:right="566"/>
        <w:rPr>
          <w:rFonts w:ascii="Arial" w:hAnsi="Arial" w:cs="Arial"/>
          <w:sz w:val="24"/>
          <w:szCs w:val="24"/>
        </w:rPr>
      </w:pPr>
    </w:p>
    <w:p w:rsidR="0037686D" w:rsidRPr="00C76FA5" w:rsidRDefault="00F914F6" w:rsidP="00D178F8">
      <w:pPr>
        <w:tabs>
          <w:tab w:val="left" w:pos="426"/>
        </w:tabs>
        <w:ind w:left="426" w:right="566"/>
        <w:rPr>
          <w:rFonts w:ascii="Arial" w:hAnsi="Arial" w:cs="Arial"/>
          <w:sz w:val="24"/>
          <w:szCs w:val="24"/>
        </w:rPr>
      </w:pPr>
      <w:r w:rsidRPr="00C76FA5">
        <w:rPr>
          <w:rFonts w:ascii="Arial" w:hAnsi="Arial" w:cs="Arial"/>
          <w:sz w:val="24"/>
          <w:szCs w:val="24"/>
        </w:rPr>
        <w:t>§ 7</w:t>
      </w:r>
      <w:r w:rsidR="00D178F8" w:rsidRPr="00C76FA5">
        <w:rPr>
          <w:rFonts w:ascii="Arial" w:hAnsi="Arial" w:cs="Arial"/>
          <w:sz w:val="24"/>
          <w:szCs w:val="24"/>
        </w:rPr>
        <w:t xml:space="preserve"> </w:t>
      </w:r>
      <w:r w:rsidRPr="00C76FA5">
        <w:rPr>
          <w:rFonts w:ascii="Arial" w:hAnsi="Arial" w:cs="Arial"/>
          <w:b/>
          <w:sz w:val="24"/>
          <w:szCs w:val="24"/>
        </w:rPr>
        <w:t>Firmatecknare</w:t>
      </w:r>
    </w:p>
    <w:p w:rsidR="00F914F6" w:rsidRPr="00C76FA5" w:rsidRDefault="00F914F6" w:rsidP="00D178F8">
      <w:pPr>
        <w:tabs>
          <w:tab w:val="left" w:pos="284"/>
        </w:tabs>
        <w:ind w:left="426" w:right="566"/>
        <w:rPr>
          <w:rFonts w:ascii="Arial" w:hAnsi="Arial" w:cs="Arial"/>
          <w:sz w:val="24"/>
          <w:szCs w:val="24"/>
        </w:rPr>
      </w:pPr>
    </w:p>
    <w:p w:rsidR="00F914F6" w:rsidRPr="00C76FA5" w:rsidRDefault="00F914F6" w:rsidP="00C76FA5">
      <w:pPr>
        <w:tabs>
          <w:tab w:val="left" w:pos="284"/>
        </w:tabs>
        <w:ind w:left="567" w:right="566"/>
        <w:rPr>
          <w:rFonts w:ascii="Arial" w:hAnsi="Arial" w:cs="Arial"/>
          <w:sz w:val="24"/>
          <w:szCs w:val="24"/>
        </w:rPr>
      </w:pPr>
      <w:r w:rsidRPr="00C76FA5">
        <w:rPr>
          <w:rFonts w:ascii="Arial" w:hAnsi="Arial" w:cs="Arial"/>
          <w:sz w:val="24"/>
          <w:szCs w:val="24"/>
        </w:rPr>
        <w:t>Sällskapets firma tecknas förutom av styrelsen i sin helhet av den eller dem styrelsen utser.</w:t>
      </w:r>
    </w:p>
    <w:p w:rsidR="00F914F6" w:rsidRPr="00C76FA5" w:rsidRDefault="00F914F6" w:rsidP="00D178F8">
      <w:pPr>
        <w:tabs>
          <w:tab w:val="left" w:pos="284"/>
        </w:tabs>
        <w:ind w:left="426" w:right="566"/>
        <w:rPr>
          <w:rFonts w:ascii="Arial" w:hAnsi="Arial" w:cs="Arial"/>
          <w:sz w:val="24"/>
          <w:szCs w:val="24"/>
        </w:rPr>
      </w:pPr>
    </w:p>
    <w:p w:rsidR="00F914F6" w:rsidRPr="00C76FA5" w:rsidRDefault="00F914F6" w:rsidP="00D178F8">
      <w:pPr>
        <w:tabs>
          <w:tab w:val="left" w:pos="426"/>
        </w:tabs>
        <w:ind w:left="426" w:right="566"/>
        <w:rPr>
          <w:rFonts w:ascii="Arial" w:hAnsi="Arial" w:cs="Arial"/>
          <w:sz w:val="24"/>
          <w:szCs w:val="24"/>
        </w:rPr>
      </w:pPr>
      <w:r w:rsidRPr="00C76FA5">
        <w:rPr>
          <w:rFonts w:ascii="Arial" w:hAnsi="Arial" w:cs="Arial"/>
          <w:sz w:val="24"/>
          <w:szCs w:val="24"/>
        </w:rPr>
        <w:t>§ 8</w:t>
      </w:r>
      <w:r w:rsidR="00D178F8" w:rsidRPr="00C76FA5">
        <w:rPr>
          <w:rFonts w:ascii="Arial" w:hAnsi="Arial" w:cs="Arial"/>
          <w:sz w:val="24"/>
          <w:szCs w:val="24"/>
        </w:rPr>
        <w:t xml:space="preserve"> </w:t>
      </w:r>
      <w:r w:rsidRPr="00C76FA5">
        <w:rPr>
          <w:rFonts w:ascii="Arial" w:hAnsi="Arial" w:cs="Arial"/>
          <w:b/>
          <w:sz w:val="24"/>
          <w:szCs w:val="24"/>
        </w:rPr>
        <w:t>Medlemsblad</w:t>
      </w:r>
    </w:p>
    <w:p w:rsidR="00F914F6" w:rsidRPr="00C76FA5" w:rsidRDefault="00F914F6" w:rsidP="00D178F8">
      <w:pPr>
        <w:tabs>
          <w:tab w:val="left" w:pos="426"/>
        </w:tabs>
        <w:ind w:left="426" w:right="566"/>
        <w:rPr>
          <w:rFonts w:ascii="Arial" w:hAnsi="Arial" w:cs="Arial"/>
          <w:sz w:val="24"/>
          <w:szCs w:val="24"/>
        </w:rPr>
      </w:pPr>
    </w:p>
    <w:p w:rsidR="00F914F6" w:rsidRPr="00C76FA5" w:rsidRDefault="00F914F6" w:rsidP="00C76FA5">
      <w:pPr>
        <w:ind w:left="567" w:right="566"/>
        <w:rPr>
          <w:rFonts w:ascii="Arial" w:hAnsi="Arial" w:cs="Arial"/>
          <w:sz w:val="24"/>
          <w:szCs w:val="24"/>
        </w:rPr>
      </w:pPr>
      <w:r w:rsidRPr="00C76FA5">
        <w:rPr>
          <w:rFonts w:ascii="Arial" w:hAnsi="Arial" w:cs="Arial"/>
          <w:sz w:val="24"/>
          <w:szCs w:val="24"/>
        </w:rPr>
        <w:t xml:space="preserve">En kommitté bestående av två till tre personer, utsedda av styrelsen, </w:t>
      </w:r>
      <w:proofErr w:type="gramStart"/>
      <w:r w:rsidRPr="00C76FA5">
        <w:rPr>
          <w:rFonts w:ascii="Arial" w:hAnsi="Arial" w:cs="Arial"/>
          <w:sz w:val="24"/>
          <w:szCs w:val="24"/>
        </w:rPr>
        <w:t>handhar</w:t>
      </w:r>
      <w:proofErr w:type="gramEnd"/>
      <w:r w:rsidRPr="00C76FA5">
        <w:rPr>
          <w:rFonts w:ascii="Arial" w:hAnsi="Arial" w:cs="Arial"/>
          <w:sz w:val="24"/>
          <w:szCs w:val="24"/>
        </w:rPr>
        <w:t xml:space="preserve"> utgivandet av sällskapets medlemsblad.</w:t>
      </w:r>
    </w:p>
    <w:p w:rsidR="00F914F6" w:rsidRPr="00C76FA5" w:rsidRDefault="00F914F6" w:rsidP="00D178F8">
      <w:pPr>
        <w:tabs>
          <w:tab w:val="left" w:pos="426"/>
        </w:tabs>
        <w:ind w:left="426" w:right="566"/>
        <w:rPr>
          <w:rFonts w:ascii="Arial" w:hAnsi="Arial" w:cs="Arial"/>
          <w:sz w:val="24"/>
          <w:szCs w:val="24"/>
        </w:rPr>
      </w:pPr>
    </w:p>
    <w:p w:rsidR="00F914F6" w:rsidRPr="00C76FA5" w:rsidRDefault="00F914F6" w:rsidP="00D178F8">
      <w:pPr>
        <w:tabs>
          <w:tab w:val="left" w:pos="426"/>
        </w:tabs>
        <w:ind w:left="426" w:right="566"/>
        <w:rPr>
          <w:rFonts w:ascii="Arial" w:hAnsi="Arial" w:cs="Arial"/>
          <w:sz w:val="24"/>
          <w:szCs w:val="24"/>
        </w:rPr>
      </w:pPr>
      <w:r w:rsidRPr="00C76FA5">
        <w:rPr>
          <w:rFonts w:ascii="Arial" w:hAnsi="Arial" w:cs="Arial"/>
          <w:sz w:val="24"/>
          <w:szCs w:val="24"/>
        </w:rPr>
        <w:t>§ 9</w:t>
      </w:r>
      <w:r w:rsidR="00D178F8" w:rsidRPr="00C76FA5">
        <w:rPr>
          <w:rFonts w:ascii="Arial" w:hAnsi="Arial" w:cs="Arial"/>
          <w:sz w:val="24"/>
          <w:szCs w:val="24"/>
        </w:rPr>
        <w:t xml:space="preserve"> </w:t>
      </w:r>
      <w:r w:rsidRPr="00C76FA5">
        <w:rPr>
          <w:rFonts w:ascii="Arial" w:hAnsi="Arial" w:cs="Arial"/>
          <w:b/>
          <w:sz w:val="24"/>
          <w:szCs w:val="24"/>
        </w:rPr>
        <w:t>Årsmöte</w:t>
      </w:r>
    </w:p>
    <w:p w:rsidR="00F914F6" w:rsidRPr="00C76FA5" w:rsidRDefault="00F914F6" w:rsidP="00D178F8">
      <w:pPr>
        <w:tabs>
          <w:tab w:val="left" w:pos="426"/>
        </w:tabs>
        <w:ind w:left="426" w:right="566"/>
        <w:rPr>
          <w:rFonts w:ascii="Arial" w:hAnsi="Arial" w:cs="Arial"/>
          <w:sz w:val="24"/>
          <w:szCs w:val="24"/>
        </w:rPr>
      </w:pPr>
    </w:p>
    <w:p w:rsidR="00F914F6" w:rsidRPr="00C76FA5" w:rsidRDefault="00F914F6" w:rsidP="00C76FA5">
      <w:pPr>
        <w:ind w:left="567" w:right="566"/>
        <w:rPr>
          <w:rFonts w:ascii="Arial" w:hAnsi="Arial" w:cs="Arial"/>
          <w:sz w:val="24"/>
          <w:szCs w:val="24"/>
        </w:rPr>
      </w:pPr>
      <w:r w:rsidRPr="00C76FA5">
        <w:rPr>
          <w:rFonts w:ascii="Arial" w:hAnsi="Arial" w:cs="Arial"/>
          <w:sz w:val="24"/>
          <w:szCs w:val="24"/>
        </w:rPr>
        <w:t>Årsmötet hålls på plats, som styrelsen bestämmer, före mars månads utgång.</w:t>
      </w:r>
    </w:p>
    <w:p w:rsidR="00F914F6" w:rsidRPr="00C76FA5" w:rsidRDefault="00F914F6" w:rsidP="00C76FA5">
      <w:pPr>
        <w:ind w:left="567" w:right="566"/>
        <w:rPr>
          <w:rFonts w:ascii="Arial" w:hAnsi="Arial" w:cs="Arial"/>
          <w:sz w:val="24"/>
          <w:szCs w:val="24"/>
        </w:rPr>
      </w:pPr>
      <w:r w:rsidRPr="00C76FA5">
        <w:rPr>
          <w:rFonts w:ascii="Arial" w:hAnsi="Arial" w:cs="Arial"/>
          <w:sz w:val="24"/>
          <w:szCs w:val="24"/>
        </w:rPr>
        <w:t>Inbjudan till årsmöte</w:t>
      </w:r>
      <w:r w:rsidR="007D52F4" w:rsidRPr="00C76FA5">
        <w:rPr>
          <w:rFonts w:ascii="Arial" w:hAnsi="Arial" w:cs="Arial"/>
          <w:sz w:val="24"/>
          <w:szCs w:val="24"/>
        </w:rPr>
        <w:t xml:space="preserve"> meddelas</w:t>
      </w:r>
      <w:r w:rsidRPr="00C76FA5">
        <w:rPr>
          <w:rFonts w:ascii="Arial" w:hAnsi="Arial" w:cs="Arial"/>
          <w:sz w:val="24"/>
          <w:szCs w:val="24"/>
        </w:rPr>
        <w:t xml:space="preserve"> senast en månad före mötet.</w:t>
      </w:r>
    </w:p>
    <w:p w:rsidR="00F914F6" w:rsidRPr="00C76FA5" w:rsidRDefault="00F914F6" w:rsidP="00C76FA5">
      <w:pPr>
        <w:ind w:left="567" w:right="566"/>
        <w:rPr>
          <w:rFonts w:ascii="Arial" w:hAnsi="Arial" w:cs="Arial"/>
          <w:sz w:val="24"/>
          <w:szCs w:val="24"/>
        </w:rPr>
      </w:pPr>
      <w:r w:rsidRPr="00C76FA5">
        <w:rPr>
          <w:rFonts w:ascii="Arial" w:hAnsi="Arial" w:cs="Arial"/>
          <w:sz w:val="24"/>
          <w:szCs w:val="24"/>
        </w:rPr>
        <w:t>På årsmötet skall behandlas:</w:t>
      </w:r>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fråga om årsmötet utlysts i laga ordning;</w:t>
      </w:r>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val av ordförande och sekreterare vid mötet;</w:t>
      </w:r>
    </w:p>
    <w:p w:rsidR="00547BE9" w:rsidRPr="00C76FA5" w:rsidRDefault="00547BE9" w:rsidP="00D178F8">
      <w:pPr>
        <w:pStyle w:val="Liststycke"/>
        <w:numPr>
          <w:ilvl w:val="0"/>
          <w:numId w:val="4"/>
        </w:numPr>
        <w:tabs>
          <w:tab w:val="left" w:pos="426"/>
        </w:tabs>
        <w:ind w:right="566"/>
        <w:rPr>
          <w:rFonts w:ascii="Arial" w:hAnsi="Arial" w:cs="Arial"/>
          <w:sz w:val="24"/>
          <w:szCs w:val="24"/>
        </w:rPr>
      </w:pPr>
      <w:proofErr w:type="gramStart"/>
      <w:r w:rsidRPr="00C76FA5">
        <w:rPr>
          <w:rFonts w:ascii="Arial" w:hAnsi="Arial" w:cs="Arial"/>
          <w:sz w:val="24"/>
          <w:szCs w:val="24"/>
        </w:rPr>
        <w:t>val av justeringsman att jämte ordföranden justera årsmötets protokoll.</w:t>
      </w:r>
      <w:proofErr w:type="gramEnd"/>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 xml:space="preserve">styrelsens och revisorernas berättelser, ärenden som omedelbart föranleds </w:t>
      </w:r>
      <w:proofErr w:type="gramStart"/>
      <w:r w:rsidRPr="00C76FA5">
        <w:rPr>
          <w:rFonts w:ascii="Arial" w:hAnsi="Arial" w:cs="Arial"/>
          <w:sz w:val="24"/>
          <w:szCs w:val="24"/>
        </w:rPr>
        <w:t>därav</w:t>
      </w:r>
      <w:proofErr w:type="gramEnd"/>
      <w:r w:rsidRPr="00C76FA5">
        <w:rPr>
          <w:rFonts w:ascii="Arial" w:hAnsi="Arial" w:cs="Arial"/>
          <w:sz w:val="24"/>
          <w:szCs w:val="24"/>
        </w:rPr>
        <w:t xml:space="preserve"> samt fråga om ansvarsfrihet för styrelsen;</w:t>
      </w:r>
    </w:p>
    <w:p w:rsidR="00547BE9" w:rsidRPr="00C76FA5" w:rsidRDefault="00547BE9" w:rsidP="00D178F8">
      <w:pPr>
        <w:pStyle w:val="Liststycke"/>
        <w:numPr>
          <w:ilvl w:val="0"/>
          <w:numId w:val="4"/>
        </w:numPr>
        <w:tabs>
          <w:tab w:val="left" w:pos="426"/>
        </w:tabs>
        <w:ind w:right="566"/>
        <w:rPr>
          <w:rFonts w:ascii="Arial" w:hAnsi="Arial" w:cs="Arial"/>
          <w:sz w:val="24"/>
          <w:szCs w:val="24"/>
        </w:rPr>
      </w:pPr>
      <w:proofErr w:type="gramStart"/>
      <w:r w:rsidRPr="00C76FA5">
        <w:rPr>
          <w:rFonts w:ascii="Arial" w:hAnsi="Arial" w:cs="Arial"/>
          <w:sz w:val="24"/>
          <w:szCs w:val="24"/>
        </w:rPr>
        <w:t>framställningar av styrelsen eller motioner från medlemmar minst två månader före mötet.</w:t>
      </w:r>
      <w:proofErr w:type="gramEnd"/>
      <w:r w:rsidRPr="00C76FA5">
        <w:rPr>
          <w:rFonts w:ascii="Arial" w:hAnsi="Arial" w:cs="Arial"/>
          <w:sz w:val="24"/>
          <w:szCs w:val="24"/>
        </w:rPr>
        <w:t xml:space="preserve"> Styrelsen har att till årsmötet avge yttrande över sådan motion;</w:t>
      </w:r>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fastställande av medlemsavgift;</w:t>
      </w:r>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val av styrelseordförande, styrelseledamöter och suppleanter;</w:t>
      </w:r>
    </w:p>
    <w:p w:rsidR="00547BE9" w:rsidRPr="00C76FA5" w:rsidRDefault="00547BE9" w:rsidP="00D178F8">
      <w:pPr>
        <w:pStyle w:val="Liststycke"/>
        <w:numPr>
          <w:ilvl w:val="0"/>
          <w:numId w:val="4"/>
        </w:numPr>
        <w:tabs>
          <w:tab w:val="left" w:pos="426"/>
        </w:tabs>
        <w:ind w:right="566"/>
        <w:rPr>
          <w:rFonts w:ascii="Arial" w:hAnsi="Arial" w:cs="Arial"/>
          <w:sz w:val="24"/>
          <w:szCs w:val="24"/>
        </w:rPr>
      </w:pPr>
      <w:r w:rsidRPr="00C76FA5">
        <w:rPr>
          <w:rFonts w:ascii="Arial" w:hAnsi="Arial" w:cs="Arial"/>
          <w:sz w:val="24"/>
          <w:szCs w:val="24"/>
        </w:rPr>
        <w:t>val av revisorer jämte suppleant för dem;</w:t>
      </w:r>
    </w:p>
    <w:p w:rsidR="00547BE9" w:rsidRPr="00C76FA5" w:rsidRDefault="00547BE9" w:rsidP="00D178F8">
      <w:pPr>
        <w:pStyle w:val="Liststycke"/>
        <w:numPr>
          <w:ilvl w:val="0"/>
          <w:numId w:val="4"/>
        </w:numPr>
        <w:tabs>
          <w:tab w:val="left" w:pos="426"/>
        </w:tabs>
        <w:ind w:right="566"/>
        <w:rPr>
          <w:rFonts w:ascii="Arial" w:hAnsi="Arial" w:cs="Arial"/>
          <w:sz w:val="24"/>
          <w:szCs w:val="24"/>
        </w:rPr>
      </w:pPr>
      <w:proofErr w:type="gramStart"/>
      <w:r w:rsidRPr="00C76FA5">
        <w:rPr>
          <w:rFonts w:ascii="Arial" w:hAnsi="Arial" w:cs="Arial"/>
          <w:sz w:val="24"/>
          <w:szCs w:val="24"/>
        </w:rPr>
        <w:t>val av valberedning.</w:t>
      </w:r>
      <w:proofErr w:type="gramEnd"/>
    </w:p>
    <w:p w:rsidR="00547BE9" w:rsidRPr="00C76FA5" w:rsidRDefault="00547BE9" w:rsidP="00C76FA5">
      <w:pPr>
        <w:tabs>
          <w:tab w:val="left" w:pos="851"/>
        </w:tabs>
        <w:ind w:left="567" w:right="566"/>
        <w:rPr>
          <w:rFonts w:ascii="Arial" w:hAnsi="Arial" w:cs="Arial"/>
          <w:sz w:val="24"/>
          <w:szCs w:val="24"/>
        </w:rPr>
      </w:pPr>
      <w:r w:rsidRPr="00C76FA5">
        <w:rPr>
          <w:rFonts w:ascii="Arial" w:hAnsi="Arial" w:cs="Arial"/>
          <w:sz w:val="24"/>
          <w:szCs w:val="24"/>
        </w:rPr>
        <w:t>Vid årsmöte äger närvarande medlem en röst. Alla val och ärenden</w:t>
      </w:r>
      <w:r w:rsidR="00514E80" w:rsidRPr="00C76FA5">
        <w:rPr>
          <w:rFonts w:ascii="Arial" w:hAnsi="Arial" w:cs="Arial"/>
          <w:sz w:val="24"/>
          <w:szCs w:val="24"/>
        </w:rPr>
        <w:t xml:space="preserve"> avgörs genom öppen omröstning, om inte någon medlem yrkat på annat. I händelse av lika röstetal gäller vid öppen omröstning den mening som ordföranden omfattar. Vid sluten omröstning avgör lotten.</w:t>
      </w:r>
    </w:p>
    <w:p w:rsidR="00165646" w:rsidRPr="00C76FA5" w:rsidRDefault="00165646" w:rsidP="00D178F8">
      <w:pPr>
        <w:tabs>
          <w:tab w:val="left" w:pos="567"/>
          <w:tab w:val="left" w:pos="851"/>
        </w:tabs>
        <w:ind w:right="566"/>
        <w:rPr>
          <w:rFonts w:ascii="Arial" w:hAnsi="Arial" w:cs="Arial"/>
          <w:sz w:val="24"/>
          <w:szCs w:val="24"/>
        </w:rPr>
      </w:pPr>
    </w:p>
    <w:p w:rsidR="00C76FA5" w:rsidRDefault="00C76FA5" w:rsidP="00D178F8">
      <w:pPr>
        <w:tabs>
          <w:tab w:val="left" w:pos="567"/>
          <w:tab w:val="left" w:pos="851"/>
        </w:tabs>
        <w:ind w:left="426" w:right="566"/>
        <w:rPr>
          <w:rFonts w:ascii="Arial" w:hAnsi="Arial" w:cs="Arial"/>
          <w:sz w:val="24"/>
          <w:szCs w:val="24"/>
        </w:rPr>
      </w:pPr>
    </w:p>
    <w:p w:rsidR="00C76FA5" w:rsidRDefault="00C76FA5" w:rsidP="00D178F8">
      <w:pPr>
        <w:tabs>
          <w:tab w:val="left" w:pos="567"/>
          <w:tab w:val="left" w:pos="851"/>
        </w:tabs>
        <w:ind w:left="426" w:right="566"/>
        <w:rPr>
          <w:rFonts w:ascii="Arial" w:hAnsi="Arial" w:cs="Arial"/>
          <w:sz w:val="24"/>
          <w:szCs w:val="24"/>
        </w:rPr>
      </w:pPr>
    </w:p>
    <w:p w:rsidR="00C76FA5" w:rsidRDefault="00C76FA5" w:rsidP="00D178F8">
      <w:pPr>
        <w:tabs>
          <w:tab w:val="left" w:pos="567"/>
          <w:tab w:val="left" w:pos="851"/>
        </w:tabs>
        <w:ind w:left="426" w:right="566"/>
        <w:rPr>
          <w:rFonts w:ascii="Arial" w:hAnsi="Arial" w:cs="Arial"/>
          <w:sz w:val="24"/>
          <w:szCs w:val="24"/>
        </w:rPr>
      </w:pPr>
    </w:p>
    <w:p w:rsidR="00165646" w:rsidRPr="00C76FA5" w:rsidRDefault="00165646" w:rsidP="00D178F8">
      <w:pPr>
        <w:tabs>
          <w:tab w:val="left" w:pos="567"/>
          <w:tab w:val="left" w:pos="851"/>
        </w:tabs>
        <w:ind w:left="426" w:right="566"/>
        <w:rPr>
          <w:rFonts w:ascii="Arial" w:hAnsi="Arial" w:cs="Arial"/>
          <w:sz w:val="24"/>
          <w:szCs w:val="24"/>
        </w:rPr>
      </w:pPr>
      <w:r w:rsidRPr="00C76FA5">
        <w:rPr>
          <w:rFonts w:ascii="Arial" w:hAnsi="Arial" w:cs="Arial"/>
          <w:sz w:val="24"/>
          <w:szCs w:val="24"/>
        </w:rPr>
        <w:t>§ 10</w:t>
      </w:r>
      <w:r w:rsidRPr="00C76FA5">
        <w:rPr>
          <w:rFonts w:ascii="Arial" w:hAnsi="Arial" w:cs="Arial"/>
          <w:sz w:val="24"/>
          <w:szCs w:val="24"/>
        </w:rPr>
        <w:tab/>
      </w:r>
      <w:r w:rsidRPr="00C76FA5">
        <w:rPr>
          <w:rFonts w:ascii="Arial" w:hAnsi="Arial" w:cs="Arial"/>
          <w:b/>
          <w:sz w:val="24"/>
          <w:szCs w:val="24"/>
        </w:rPr>
        <w:t>Extra årsmöte</w:t>
      </w:r>
    </w:p>
    <w:p w:rsidR="00165646" w:rsidRPr="00C76FA5" w:rsidRDefault="00165646" w:rsidP="00D178F8">
      <w:pPr>
        <w:tabs>
          <w:tab w:val="left" w:pos="567"/>
          <w:tab w:val="left" w:pos="851"/>
        </w:tabs>
        <w:ind w:left="426" w:right="566"/>
        <w:rPr>
          <w:rFonts w:ascii="Arial" w:hAnsi="Arial" w:cs="Arial"/>
          <w:sz w:val="24"/>
          <w:szCs w:val="24"/>
        </w:rPr>
      </w:pPr>
    </w:p>
    <w:p w:rsidR="00165646" w:rsidRPr="00C76FA5" w:rsidRDefault="00165646" w:rsidP="00C76FA5">
      <w:pPr>
        <w:tabs>
          <w:tab w:val="left" w:pos="851"/>
        </w:tabs>
        <w:ind w:left="567" w:right="566"/>
        <w:rPr>
          <w:rFonts w:ascii="Arial" w:hAnsi="Arial" w:cs="Arial"/>
          <w:sz w:val="24"/>
          <w:szCs w:val="24"/>
        </w:rPr>
      </w:pPr>
      <w:r w:rsidRPr="00C76FA5">
        <w:rPr>
          <w:rFonts w:ascii="Arial" w:hAnsi="Arial" w:cs="Arial"/>
          <w:sz w:val="24"/>
          <w:szCs w:val="24"/>
        </w:rPr>
        <w:t xml:space="preserve">Extra årsmöte med sällskapet hålls då styrelsen revisorerna eller minst en tiondel av medlemmarna så kräver. Vid sådant möte, till vilket inbjudan sker på samma sätt som stadgas för årsmöte, må </w:t>
      </w:r>
      <w:proofErr w:type="gramStart"/>
      <w:r w:rsidRPr="00C76FA5">
        <w:rPr>
          <w:rFonts w:ascii="Arial" w:hAnsi="Arial" w:cs="Arial"/>
          <w:sz w:val="24"/>
          <w:szCs w:val="24"/>
        </w:rPr>
        <w:t>ej</w:t>
      </w:r>
      <w:proofErr w:type="gramEnd"/>
      <w:r w:rsidRPr="00C76FA5">
        <w:rPr>
          <w:rFonts w:ascii="Arial" w:hAnsi="Arial" w:cs="Arial"/>
          <w:sz w:val="24"/>
          <w:szCs w:val="24"/>
        </w:rPr>
        <w:t xml:space="preserve"> annat ärende upptas till behandling än det som föranlett sammankomsten och som angivits i inbjudan.</w:t>
      </w:r>
    </w:p>
    <w:p w:rsidR="00165646" w:rsidRPr="00C76FA5" w:rsidRDefault="00165646" w:rsidP="00D178F8">
      <w:pPr>
        <w:tabs>
          <w:tab w:val="left" w:pos="567"/>
          <w:tab w:val="left" w:pos="851"/>
        </w:tabs>
        <w:ind w:left="426" w:right="566"/>
        <w:rPr>
          <w:rFonts w:ascii="Arial" w:hAnsi="Arial" w:cs="Arial"/>
          <w:sz w:val="24"/>
          <w:szCs w:val="24"/>
        </w:rPr>
      </w:pPr>
    </w:p>
    <w:p w:rsidR="00165646" w:rsidRPr="00C76FA5" w:rsidRDefault="00165646" w:rsidP="00D178F8">
      <w:pPr>
        <w:tabs>
          <w:tab w:val="left" w:pos="567"/>
          <w:tab w:val="left" w:pos="851"/>
        </w:tabs>
        <w:ind w:left="426" w:right="566"/>
        <w:rPr>
          <w:rFonts w:ascii="Arial" w:hAnsi="Arial" w:cs="Arial"/>
          <w:sz w:val="24"/>
          <w:szCs w:val="24"/>
        </w:rPr>
      </w:pPr>
      <w:r w:rsidRPr="00C76FA5">
        <w:rPr>
          <w:rFonts w:ascii="Arial" w:hAnsi="Arial" w:cs="Arial"/>
          <w:sz w:val="24"/>
          <w:szCs w:val="24"/>
        </w:rPr>
        <w:t>§ 11</w:t>
      </w:r>
      <w:r w:rsidRPr="00C76FA5">
        <w:rPr>
          <w:rFonts w:ascii="Arial" w:hAnsi="Arial" w:cs="Arial"/>
          <w:sz w:val="24"/>
          <w:szCs w:val="24"/>
        </w:rPr>
        <w:tab/>
      </w:r>
      <w:r w:rsidRPr="00C76FA5">
        <w:rPr>
          <w:rFonts w:ascii="Arial" w:hAnsi="Arial" w:cs="Arial"/>
          <w:b/>
          <w:sz w:val="24"/>
          <w:szCs w:val="24"/>
        </w:rPr>
        <w:t>Stadgeändring</w:t>
      </w:r>
    </w:p>
    <w:p w:rsidR="00165646" w:rsidRPr="00C76FA5" w:rsidRDefault="00165646" w:rsidP="00D178F8">
      <w:pPr>
        <w:tabs>
          <w:tab w:val="left" w:pos="567"/>
          <w:tab w:val="left" w:pos="851"/>
        </w:tabs>
        <w:ind w:left="426" w:right="566"/>
        <w:rPr>
          <w:rFonts w:ascii="Arial" w:hAnsi="Arial" w:cs="Arial"/>
          <w:sz w:val="24"/>
          <w:szCs w:val="24"/>
        </w:rPr>
      </w:pPr>
    </w:p>
    <w:p w:rsidR="00165646" w:rsidRPr="00C76FA5" w:rsidRDefault="00165646" w:rsidP="00C76FA5">
      <w:pPr>
        <w:tabs>
          <w:tab w:val="left" w:pos="851"/>
        </w:tabs>
        <w:ind w:left="567" w:right="566"/>
        <w:rPr>
          <w:rFonts w:ascii="Arial" w:hAnsi="Arial" w:cs="Arial"/>
          <w:sz w:val="24"/>
          <w:szCs w:val="24"/>
        </w:rPr>
      </w:pPr>
      <w:r w:rsidRPr="00C76FA5">
        <w:rPr>
          <w:rFonts w:ascii="Arial" w:hAnsi="Arial" w:cs="Arial"/>
          <w:sz w:val="24"/>
          <w:szCs w:val="24"/>
        </w:rPr>
        <w:t>Förslag till ändring i eller tillägg till dessa stadgar ska</w:t>
      </w:r>
      <w:r w:rsidR="007D52F4" w:rsidRPr="00C76FA5">
        <w:rPr>
          <w:rFonts w:ascii="Arial" w:hAnsi="Arial" w:cs="Arial"/>
          <w:sz w:val="24"/>
          <w:szCs w:val="24"/>
        </w:rPr>
        <w:t>l</w:t>
      </w:r>
      <w:r w:rsidRPr="00C76FA5">
        <w:rPr>
          <w:rFonts w:ascii="Arial" w:hAnsi="Arial" w:cs="Arial"/>
          <w:sz w:val="24"/>
          <w:szCs w:val="24"/>
        </w:rPr>
        <w:t xml:space="preserve">l, för att bli gällande dels antas oförändrat vid två, med minst en månads mellanrum på varandra följande sammankomster, varav ett årsmöte, dels </w:t>
      </w:r>
      <w:proofErr w:type="gramStart"/>
      <w:r w:rsidRPr="00C76FA5">
        <w:rPr>
          <w:rFonts w:ascii="Arial" w:hAnsi="Arial" w:cs="Arial"/>
          <w:sz w:val="24"/>
          <w:szCs w:val="24"/>
        </w:rPr>
        <w:t>ock</w:t>
      </w:r>
      <w:proofErr w:type="gramEnd"/>
      <w:r w:rsidRPr="00C76FA5">
        <w:rPr>
          <w:rFonts w:ascii="Arial" w:hAnsi="Arial" w:cs="Arial"/>
          <w:sz w:val="24"/>
          <w:szCs w:val="24"/>
        </w:rPr>
        <w:t xml:space="preserve"> vid vardera sammankomsten biträdas av flertalet av de röstande.</w:t>
      </w:r>
    </w:p>
    <w:p w:rsidR="00165646" w:rsidRPr="00C76FA5" w:rsidRDefault="00165646" w:rsidP="00D178F8">
      <w:pPr>
        <w:tabs>
          <w:tab w:val="left" w:pos="567"/>
          <w:tab w:val="left" w:pos="851"/>
        </w:tabs>
        <w:ind w:left="426" w:right="566"/>
        <w:rPr>
          <w:rFonts w:ascii="Arial" w:hAnsi="Arial" w:cs="Arial"/>
          <w:sz w:val="24"/>
          <w:szCs w:val="24"/>
        </w:rPr>
      </w:pPr>
    </w:p>
    <w:p w:rsidR="00165646" w:rsidRPr="00C76FA5" w:rsidRDefault="00165646" w:rsidP="00D178F8">
      <w:pPr>
        <w:tabs>
          <w:tab w:val="left" w:pos="567"/>
          <w:tab w:val="left" w:pos="851"/>
        </w:tabs>
        <w:ind w:left="426" w:right="566"/>
        <w:rPr>
          <w:rFonts w:ascii="Arial" w:hAnsi="Arial" w:cs="Arial"/>
          <w:sz w:val="24"/>
          <w:szCs w:val="24"/>
        </w:rPr>
      </w:pPr>
      <w:r w:rsidRPr="00C76FA5">
        <w:rPr>
          <w:rFonts w:ascii="Arial" w:hAnsi="Arial" w:cs="Arial"/>
          <w:sz w:val="24"/>
          <w:szCs w:val="24"/>
        </w:rPr>
        <w:t xml:space="preserve">§ 12 </w:t>
      </w:r>
      <w:r w:rsidRPr="00C76FA5">
        <w:rPr>
          <w:rFonts w:ascii="Arial" w:hAnsi="Arial" w:cs="Arial"/>
          <w:sz w:val="24"/>
          <w:szCs w:val="24"/>
        </w:rPr>
        <w:tab/>
      </w:r>
      <w:r w:rsidRPr="00C76FA5">
        <w:rPr>
          <w:rFonts w:ascii="Arial" w:hAnsi="Arial" w:cs="Arial"/>
          <w:b/>
          <w:sz w:val="24"/>
          <w:szCs w:val="24"/>
        </w:rPr>
        <w:t>Sällskapets upplösning</w:t>
      </w:r>
    </w:p>
    <w:p w:rsidR="00165646" w:rsidRPr="00C76FA5" w:rsidRDefault="00165646" w:rsidP="00D178F8">
      <w:pPr>
        <w:tabs>
          <w:tab w:val="left" w:pos="567"/>
          <w:tab w:val="left" w:pos="851"/>
        </w:tabs>
        <w:ind w:left="426" w:right="566"/>
        <w:rPr>
          <w:rFonts w:ascii="Arial" w:hAnsi="Arial" w:cs="Arial"/>
          <w:sz w:val="24"/>
          <w:szCs w:val="24"/>
        </w:rPr>
      </w:pPr>
    </w:p>
    <w:p w:rsidR="00165646" w:rsidRPr="00C76FA5" w:rsidRDefault="00165646" w:rsidP="00C76FA5">
      <w:pPr>
        <w:tabs>
          <w:tab w:val="left" w:pos="851"/>
        </w:tabs>
        <w:ind w:left="567" w:right="566"/>
        <w:rPr>
          <w:rFonts w:ascii="Arial" w:hAnsi="Arial" w:cs="Arial"/>
          <w:sz w:val="24"/>
          <w:szCs w:val="24"/>
        </w:rPr>
      </w:pPr>
      <w:r w:rsidRPr="00C76FA5">
        <w:rPr>
          <w:rFonts w:ascii="Arial" w:hAnsi="Arial" w:cs="Arial"/>
          <w:sz w:val="24"/>
          <w:szCs w:val="24"/>
        </w:rPr>
        <w:t>Beslut om upplösning av sällskapet skall för att bli gällande antas oförändrat vid två årsmöten, samt biträdas av minst tre fjärdedelar av de röstande.</w:t>
      </w:r>
    </w:p>
    <w:p w:rsidR="00165646" w:rsidRPr="00C76FA5" w:rsidRDefault="00165646" w:rsidP="00C76FA5">
      <w:pPr>
        <w:tabs>
          <w:tab w:val="left" w:pos="851"/>
        </w:tabs>
        <w:ind w:left="567" w:right="566"/>
        <w:rPr>
          <w:rFonts w:ascii="Arial" w:hAnsi="Arial" w:cs="Arial"/>
          <w:sz w:val="24"/>
          <w:szCs w:val="24"/>
        </w:rPr>
      </w:pPr>
      <w:r w:rsidRPr="00C76FA5">
        <w:rPr>
          <w:rFonts w:ascii="Arial" w:hAnsi="Arial" w:cs="Arial"/>
          <w:sz w:val="24"/>
          <w:szCs w:val="24"/>
        </w:rPr>
        <w:t xml:space="preserve">Upplöses sällskapet skall dess handlingar och tillgångar överlämnas till institution enligt årsmötets beslut. </w:t>
      </w:r>
    </w:p>
    <w:p w:rsidR="00165646" w:rsidRDefault="00165646" w:rsidP="00D178F8">
      <w:pPr>
        <w:tabs>
          <w:tab w:val="left" w:pos="567"/>
          <w:tab w:val="left" w:pos="851"/>
        </w:tabs>
        <w:ind w:left="426" w:right="566"/>
        <w:rPr>
          <w:rFonts w:ascii="Arial" w:hAnsi="Arial" w:cs="Arial"/>
          <w:sz w:val="18"/>
        </w:rPr>
      </w:pPr>
    </w:p>
    <w:p w:rsidR="00F914F6" w:rsidRDefault="00F914F6" w:rsidP="00D178F8">
      <w:pPr>
        <w:tabs>
          <w:tab w:val="left" w:pos="426"/>
        </w:tabs>
        <w:ind w:left="426" w:right="566"/>
        <w:rPr>
          <w:rFonts w:ascii="Arial" w:hAnsi="Arial" w:cs="Arial"/>
          <w:sz w:val="18"/>
        </w:rPr>
      </w:pPr>
    </w:p>
    <w:p w:rsidR="00F914F6" w:rsidRDefault="00F914F6" w:rsidP="00D178F8">
      <w:pPr>
        <w:tabs>
          <w:tab w:val="left" w:pos="284"/>
        </w:tabs>
        <w:ind w:left="426" w:right="566"/>
        <w:rPr>
          <w:rFonts w:ascii="Arial" w:hAnsi="Arial" w:cs="Arial"/>
          <w:sz w:val="18"/>
        </w:rPr>
      </w:pPr>
    </w:p>
    <w:p w:rsidR="00F914F6" w:rsidRPr="00F914F6" w:rsidRDefault="00F914F6" w:rsidP="00D178F8">
      <w:pPr>
        <w:tabs>
          <w:tab w:val="left" w:pos="284"/>
        </w:tabs>
        <w:ind w:left="426" w:right="566"/>
        <w:rPr>
          <w:rFonts w:ascii="Arial" w:hAnsi="Arial" w:cs="Arial"/>
          <w:sz w:val="18"/>
        </w:rPr>
      </w:pPr>
    </w:p>
    <w:p w:rsidR="00F914F6" w:rsidRDefault="00F914F6" w:rsidP="00D178F8">
      <w:pPr>
        <w:tabs>
          <w:tab w:val="left" w:pos="284"/>
        </w:tabs>
        <w:ind w:left="426" w:right="566"/>
        <w:rPr>
          <w:sz w:val="18"/>
        </w:rPr>
      </w:pPr>
    </w:p>
    <w:sectPr w:rsidR="00F914F6" w:rsidSect="00C76FA5">
      <w:headerReference w:type="default" r:id="rId8"/>
      <w:footerReference w:type="default" r:id="rId9"/>
      <w:pgSz w:w="11907" w:h="16840" w:code="9"/>
      <w:pgMar w:top="1418" w:right="850" w:bottom="1276"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8" w:rsidRPr="008A0BEE" w:rsidRDefault="00D178F8">
    <w:pPr>
      <w:pStyle w:val="Sidfot"/>
      <w:jc w:val="center"/>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F8" w:rsidRPr="002A3BD6" w:rsidRDefault="00D178F8" w:rsidP="00D178F8">
    <w:pPr>
      <w:tabs>
        <w:tab w:val="left" w:pos="6521"/>
      </w:tabs>
      <w:ind w:left="426"/>
      <w:rPr>
        <w:rFonts w:ascii="Arial" w:hAnsi="Arial"/>
        <w:b/>
        <w:sz w:val="28"/>
      </w:rPr>
    </w:pPr>
    <w:r>
      <w:rPr>
        <w:rFonts w:ascii="Arial" w:hAnsi="Arial"/>
        <w:noProof/>
        <w:sz w:val="24"/>
      </w:rPr>
      <w:drawing>
        <wp:inline distT="0" distB="0" distL="0" distR="0" wp14:anchorId="52806016" wp14:editId="21F32095">
          <wp:extent cx="2371898" cy="6883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snerlo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2895" cy="688629"/>
                  </a:xfrm>
                  <a:prstGeom prst="rect">
                    <a:avLst/>
                  </a:prstGeom>
                  <a:noFill/>
                  <a:ln>
                    <a:noFill/>
                  </a:ln>
                </pic:spPr>
              </pic:pic>
            </a:graphicData>
          </a:graphic>
        </wp:inline>
      </w:drawing>
    </w:r>
    <w:r>
      <w:rPr>
        <w:rFonts w:ascii="Arial" w:hAnsi="Arial"/>
        <w:b/>
        <w:sz w:val="28"/>
      </w:rPr>
      <w:tab/>
    </w:r>
    <w:r>
      <w:rPr>
        <w:rFonts w:ascii="Arial" w:hAnsi="Arial"/>
        <w:b/>
        <w:sz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192B"/>
    <w:multiLevelType w:val="hybridMultilevel"/>
    <w:tmpl w:val="553C6A68"/>
    <w:lvl w:ilvl="0" w:tplc="DA30E77E">
      <w:start w:val="1"/>
      <w:numFmt w:val="decimal"/>
      <w:lvlText w:val="%1)"/>
      <w:lvlJc w:val="left"/>
      <w:pPr>
        <w:tabs>
          <w:tab w:val="num" w:pos="1281"/>
        </w:tabs>
        <w:ind w:left="1281" w:hanging="435"/>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
    <w:nsid w:val="5291555A"/>
    <w:multiLevelType w:val="hybridMultilevel"/>
    <w:tmpl w:val="4AC873C4"/>
    <w:lvl w:ilvl="0" w:tplc="27765EA4">
      <w:start w:val="1"/>
      <w:numFmt w:val="decimal"/>
      <w:lvlText w:val="%1)"/>
      <w:lvlJc w:val="left"/>
      <w:pPr>
        <w:tabs>
          <w:tab w:val="num" w:pos="645"/>
        </w:tabs>
        <w:ind w:left="645" w:hanging="360"/>
      </w:pPr>
      <w:rPr>
        <w:rFonts w:hint="default"/>
      </w:rPr>
    </w:lvl>
    <w:lvl w:ilvl="1" w:tplc="041D0019" w:tentative="1">
      <w:start w:val="1"/>
      <w:numFmt w:val="lowerLetter"/>
      <w:lvlText w:val="%2."/>
      <w:lvlJc w:val="left"/>
      <w:pPr>
        <w:tabs>
          <w:tab w:val="num" w:pos="1365"/>
        </w:tabs>
        <w:ind w:left="1365" w:hanging="360"/>
      </w:pPr>
    </w:lvl>
    <w:lvl w:ilvl="2" w:tplc="041D001B" w:tentative="1">
      <w:start w:val="1"/>
      <w:numFmt w:val="lowerRoman"/>
      <w:lvlText w:val="%3."/>
      <w:lvlJc w:val="right"/>
      <w:pPr>
        <w:tabs>
          <w:tab w:val="num" w:pos="2085"/>
        </w:tabs>
        <w:ind w:left="2085" w:hanging="180"/>
      </w:pPr>
    </w:lvl>
    <w:lvl w:ilvl="3" w:tplc="041D000F" w:tentative="1">
      <w:start w:val="1"/>
      <w:numFmt w:val="decimal"/>
      <w:lvlText w:val="%4."/>
      <w:lvlJc w:val="left"/>
      <w:pPr>
        <w:tabs>
          <w:tab w:val="num" w:pos="2805"/>
        </w:tabs>
        <w:ind w:left="2805" w:hanging="360"/>
      </w:pPr>
    </w:lvl>
    <w:lvl w:ilvl="4" w:tplc="041D0019" w:tentative="1">
      <w:start w:val="1"/>
      <w:numFmt w:val="lowerLetter"/>
      <w:lvlText w:val="%5."/>
      <w:lvlJc w:val="left"/>
      <w:pPr>
        <w:tabs>
          <w:tab w:val="num" w:pos="3525"/>
        </w:tabs>
        <w:ind w:left="3525" w:hanging="360"/>
      </w:pPr>
    </w:lvl>
    <w:lvl w:ilvl="5" w:tplc="041D001B" w:tentative="1">
      <w:start w:val="1"/>
      <w:numFmt w:val="lowerRoman"/>
      <w:lvlText w:val="%6."/>
      <w:lvlJc w:val="right"/>
      <w:pPr>
        <w:tabs>
          <w:tab w:val="num" w:pos="4245"/>
        </w:tabs>
        <w:ind w:left="4245" w:hanging="180"/>
      </w:pPr>
    </w:lvl>
    <w:lvl w:ilvl="6" w:tplc="041D000F" w:tentative="1">
      <w:start w:val="1"/>
      <w:numFmt w:val="decimal"/>
      <w:lvlText w:val="%7."/>
      <w:lvlJc w:val="left"/>
      <w:pPr>
        <w:tabs>
          <w:tab w:val="num" w:pos="4965"/>
        </w:tabs>
        <w:ind w:left="4965" w:hanging="360"/>
      </w:pPr>
    </w:lvl>
    <w:lvl w:ilvl="7" w:tplc="041D0019" w:tentative="1">
      <w:start w:val="1"/>
      <w:numFmt w:val="lowerLetter"/>
      <w:lvlText w:val="%8."/>
      <w:lvlJc w:val="left"/>
      <w:pPr>
        <w:tabs>
          <w:tab w:val="num" w:pos="5685"/>
        </w:tabs>
        <w:ind w:left="5685" w:hanging="360"/>
      </w:pPr>
    </w:lvl>
    <w:lvl w:ilvl="8" w:tplc="041D001B" w:tentative="1">
      <w:start w:val="1"/>
      <w:numFmt w:val="lowerRoman"/>
      <w:lvlText w:val="%9."/>
      <w:lvlJc w:val="right"/>
      <w:pPr>
        <w:tabs>
          <w:tab w:val="num" w:pos="6405"/>
        </w:tabs>
        <w:ind w:left="6405" w:hanging="180"/>
      </w:pPr>
    </w:lvl>
  </w:abstractNum>
  <w:abstractNum w:abstractNumId="2">
    <w:nsid w:val="6379741B"/>
    <w:multiLevelType w:val="hybridMultilevel"/>
    <w:tmpl w:val="F8545A8E"/>
    <w:lvl w:ilvl="0" w:tplc="DA30E77E">
      <w:start w:val="1"/>
      <w:numFmt w:val="decimal"/>
      <w:lvlText w:val="%1)"/>
      <w:lvlJc w:val="left"/>
      <w:pPr>
        <w:tabs>
          <w:tab w:val="num" w:pos="1281"/>
        </w:tabs>
        <w:ind w:left="1281" w:hanging="435"/>
      </w:pPr>
      <w:rPr>
        <w:rFonts w:hint="default"/>
      </w:r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3">
    <w:nsid w:val="73542288"/>
    <w:multiLevelType w:val="hybridMultilevel"/>
    <w:tmpl w:val="5358AF5A"/>
    <w:lvl w:ilvl="0" w:tplc="DA30E77E">
      <w:start w:val="1"/>
      <w:numFmt w:val="decimal"/>
      <w:lvlText w:val="%1)"/>
      <w:lvlJc w:val="left"/>
      <w:pPr>
        <w:tabs>
          <w:tab w:val="num" w:pos="855"/>
        </w:tabs>
        <w:ind w:left="855" w:hanging="435"/>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EE"/>
    <w:rsid w:val="00165646"/>
    <w:rsid w:val="002A3BD6"/>
    <w:rsid w:val="002E5159"/>
    <w:rsid w:val="00343A22"/>
    <w:rsid w:val="0037686D"/>
    <w:rsid w:val="00514E80"/>
    <w:rsid w:val="0054230F"/>
    <w:rsid w:val="00547BE9"/>
    <w:rsid w:val="00721C57"/>
    <w:rsid w:val="00791A7A"/>
    <w:rsid w:val="007D52F4"/>
    <w:rsid w:val="00800858"/>
    <w:rsid w:val="00802048"/>
    <w:rsid w:val="008A0BEE"/>
    <w:rsid w:val="00B71167"/>
    <w:rsid w:val="00C31C8E"/>
    <w:rsid w:val="00C76FA5"/>
    <w:rsid w:val="00D175D6"/>
    <w:rsid w:val="00D178F8"/>
    <w:rsid w:val="00D4694D"/>
    <w:rsid w:val="00D60C92"/>
    <w:rsid w:val="00D925D4"/>
    <w:rsid w:val="00F31408"/>
    <w:rsid w:val="00F914F6"/>
    <w:rsid w:val="00FB16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11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paragraph" w:styleId="Rubrik4">
    <w:name w:val="heading 4"/>
    <w:basedOn w:val="Normal"/>
    <w:next w:val="Normal"/>
    <w:qFormat/>
    <w:pPr>
      <w:keepNext/>
      <w:tabs>
        <w:tab w:val="left" w:pos="567"/>
      </w:tabs>
      <w:ind w:left="567"/>
      <w:outlineLvl w:val="3"/>
    </w:pPr>
    <w:rPr>
      <w:rFonts w:ascii="Century Schoolbook" w:hAnsi="Century Schoolbook"/>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ypsnitt"/>
    <w:rPr>
      <w:color w:val="0000FF"/>
      <w:u w:val="single"/>
    </w:rPr>
  </w:style>
  <w:style w:type="paragraph" w:styleId="Bubbeltext">
    <w:name w:val="Balloon Text"/>
    <w:basedOn w:val="Normal"/>
    <w:link w:val="BubbeltextChar"/>
    <w:uiPriority w:val="99"/>
    <w:semiHidden/>
    <w:unhideWhenUsed/>
    <w:rsid w:val="00D178F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178F8"/>
    <w:rPr>
      <w:rFonts w:ascii="Lucida Grande" w:hAnsi="Lucida Grande" w:cs="Lucida Grande"/>
      <w:sz w:val="18"/>
      <w:szCs w:val="18"/>
    </w:rPr>
  </w:style>
  <w:style w:type="paragraph" w:styleId="Liststycke">
    <w:name w:val="List Paragraph"/>
    <w:basedOn w:val="Normal"/>
    <w:uiPriority w:val="34"/>
    <w:qFormat/>
    <w:rsid w:val="00D178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spacing w:before="240" w:after="60"/>
      <w:outlineLvl w:val="2"/>
    </w:pPr>
    <w:rPr>
      <w:rFonts w:ascii="Arial" w:hAnsi="Arial"/>
      <w:sz w:val="24"/>
    </w:rPr>
  </w:style>
  <w:style w:type="paragraph" w:styleId="Rubrik4">
    <w:name w:val="heading 4"/>
    <w:basedOn w:val="Normal"/>
    <w:next w:val="Normal"/>
    <w:qFormat/>
    <w:pPr>
      <w:keepNext/>
      <w:tabs>
        <w:tab w:val="left" w:pos="567"/>
      </w:tabs>
      <w:ind w:left="567"/>
      <w:outlineLvl w:val="3"/>
    </w:pPr>
    <w:rPr>
      <w:rFonts w:ascii="Century Schoolbook" w:hAnsi="Century Schoolbook"/>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ypsnitt"/>
    <w:rPr>
      <w:color w:val="0000FF"/>
      <w:u w:val="single"/>
    </w:rPr>
  </w:style>
  <w:style w:type="paragraph" w:styleId="Bubbeltext">
    <w:name w:val="Balloon Text"/>
    <w:basedOn w:val="Normal"/>
    <w:link w:val="BubbeltextChar"/>
    <w:uiPriority w:val="99"/>
    <w:semiHidden/>
    <w:unhideWhenUsed/>
    <w:rsid w:val="00D178F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178F8"/>
    <w:rPr>
      <w:rFonts w:ascii="Lucida Grande" w:hAnsi="Lucida Grande" w:cs="Lucida Grande"/>
      <w:sz w:val="18"/>
      <w:szCs w:val="18"/>
    </w:rPr>
  </w:style>
  <w:style w:type="paragraph" w:styleId="Liststycke">
    <w:name w:val="List Paragraph"/>
    <w:basedOn w:val="Normal"/>
    <w:uiPriority w:val="34"/>
    <w:qFormat/>
    <w:rsid w:val="00D1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680</Words>
  <Characters>3604</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Protokoll </vt:lpstr>
    </vt:vector>
  </TitlesOfParts>
  <Company>ITL-LiU</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c:title>
  <dc:subject/>
  <dc:creator>Idun16</dc:creator>
  <cp:keywords/>
  <dc:description/>
  <cp:lastModifiedBy>Lennart Angvik</cp:lastModifiedBy>
  <cp:revision>3</cp:revision>
  <cp:lastPrinted>2002-03-25T15:14:00Z</cp:lastPrinted>
  <dcterms:created xsi:type="dcterms:W3CDTF">2016-01-11T09:51:00Z</dcterms:created>
  <dcterms:modified xsi:type="dcterms:W3CDTF">2016-01-11T10:11:00Z</dcterms:modified>
</cp:coreProperties>
</file>